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553C86" w:rsidRPr="00A51104" w:rsidP="00576722" w14:paraId="5B0261A9" w14:textId="7AD52728">
      <w:pPr>
        <w:spacing w:line="360" w:lineRule="auto"/>
        <w:contextualSpacing/>
        <w:jc w:val="center"/>
        <w:rPr>
          <w:rFonts w:cstheme="minorHAnsi"/>
          <w:b/>
          <w:bCs/>
          <w:sz w:val="24"/>
          <w:szCs w:val="24"/>
          <w:lang w:val="en-US"/>
        </w:rPr>
      </w:pPr>
      <w:r w:rsidRPr="00A51104">
        <w:rPr>
          <w:rFonts w:cstheme="minorHAnsi"/>
          <w:b/>
          <w:bCs/>
          <w:sz w:val="24"/>
          <w:szCs w:val="24"/>
          <w:lang w:val="en-US"/>
        </w:rPr>
        <w:t xml:space="preserve">CONSTITUTION OF </w:t>
      </w:r>
    </w:p>
    <w:p w:rsidR="00742A32" w:rsidRPr="00A51104" w:rsidP="00576722" w14:paraId="2959F2A3" w14:textId="67F57B76">
      <w:pPr>
        <w:spacing w:line="360" w:lineRule="auto"/>
        <w:contextualSpacing/>
        <w:jc w:val="center"/>
        <w:rPr>
          <w:rFonts w:cstheme="minorHAnsi"/>
          <w:b/>
          <w:bCs/>
          <w:sz w:val="24"/>
          <w:szCs w:val="24"/>
          <w:lang w:val="en-US"/>
        </w:rPr>
      </w:pPr>
      <w:r w:rsidRPr="00A51104">
        <w:rPr>
          <w:rFonts w:cstheme="minorHAnsi"/>
          <w:b/>
          <w:bCs/>
          <w:sz w:val="24"/>
          <w:szCs w:val="24"/>
          <w:lang w:val="en-US"/>
        </w:rPr>
        <w:t xml:space="preserve">OSEREDOK </w:t>
      </w:r>
      <w:r w:rsidRPr="00A51104">
        <w:rPr>
          <w:rFonts w:cstheme="minorHAnsi"/>
          <w:b/>
          <w:bCs/>
          <w:sz w:val="24"/>
          <w:szCs w:val="24"/>
          <w:lang w:val="en-US"/>
        </w:rPr>
        <w:t>UKRAINIAN CULTURAL AND EDUCATIONAL CENTRE</w:t>
      </w:r>
      <w:r w:rsidRPr="00A51104">
        <w:rPr>
          <w:rFonts w:cstheme="minorHAnsi"/>
          <w:b/>
          <w:bCs/>
          <w:sz w:val="24"/>
          <w:szCs w:val="24"/>
          <w:lang w:val="en-US"/>
        </w:rPr>
        <w:t>, Inc.</w:t>
      </w:r>
    </w:p>
    <w:p w:rsidR="00742A32" w:rsidRPr="00A51104" w:rsidP="00576722" w14:paraId="7CEB82F3" w14:textId="1F7F82CC">
      <w:pPr>
        <w:spacing w:line="360" w:lineRule="auto"/>
        <w:contextualSpacing/>
        <w:jc w:val="center"/>
        <w:rPr>
          <w:rFonts w:cstheme="minorHAnsi"/>
          <w:b/>
          <w:bCs/>
          <w:sz w:val="24"/>
          <w:szCs w:val="24"/>
          <w:lang w:val="en-US"/>
        </w:rPr>
      </w:pPr>
      <w:r w:rsidRPr="00A51104">
        <w:rPr>
          <w:rFonts w:cstheme="minorHAnsi"/>
          <w:b/>
          <w:bCs/>
          <w:sz w:val="24"/>
          <w:szCs w:val="24"/>
          <w:lang w:val="en-US"/>
        </w:rPr>
        <w:t>June 19</w:t>
      </w:r>
      <w:r w:rsidRPr="00A51104" w:rsidR="00C0589E">
        <w:rPr>
          <w:rFonts w:cstheme="minorHAnsi"/>
          <w:b/>
          <w:bCs/>
          <w:sz w:val="24"/>
          <w:szCs w:val="24"/>
          <w:lang w:val="en-US"/>
        </w:rPr>
        <w:t>, 202</w:t>
      </w:r>
      <w:r w:rsidRPr="00A51104" w:rsidR="00960B1A">
        <w:rPr>
          <w:rFonts w:cstheme="minorHAnsi"/>
          <w:b/>
          <w:bCs/>
          <w:sz w:val="24"/>
          <w:szCs w:val="24"/>
          <w:lang w:val="en-US"/>
        </w:rPr>
        <w:t>3</w:t>
      </w:r>
    </w:p>
    <w:p w:rsidR="001F5E3A" w:rsidRPr="00A51104" w:rsidP="00576722" w14:paraId="1E4A5AFA" w14:textId="37398172">
      <w:pPr>
        <w:spacing w:line="360" w:lineRule="auto"/>
        <w:contextualSpacing/>
        <w:jc w:val="both"/>
        <w:rPr>
          <w:rFonts w:cstheme="minorHAnsi"/>
          <w:sz w:val="24"/>
          <w:szCs w:val="24"/>
          <w:lang w:val="en-US"/>
        </w:rPr>
      </w:pPr>
      <w:r w:rsidRPr="00A51104">
        <w:rPr>
          <w:rFonts w:cstheme="minorHAnsi"/>
          <w:sz w:val="24"/>
          <w:szCs w:val="24"/>
          <w:lang w:val="en-US"/>
        </w:rPr>
        <w:t>TABLE OF CONTENTS:</w:t>
      </w:r>
    </w:p>
    <w:p w:rsidR="001F5E3A" w:rsidRPr="00A51104" w:rsidP="00576722" w14:paraId="531DBF1C" w14:textId="6635591C">
      <w:pPr>
        <w:pStyle w:val="ListParagraph"/>
        <w:numPr>
          <w:ilvl w:val="0"/>
          <w:numId w:val="2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Name</w:t>
      </w:r>
    </w:p>
    <w:p w:rsidR="00F14456" w:rsidRPr="00A51104" w:rsidP="00576722" w14:paraId="27C25B4D" w14:textId="0ED605A7">
      <w:pPr>
        <w:pStyle w:val="ListParagraph"/>
        <w:numPr>
          <w:ilvl w:val="0"/>
          <w:numId w:val="2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Aims and Objectives</w:t>
      </w:r>
    </w:p>
    <w:p w:rsidR="00F14456" w:rsidRPr="00A51104" w:rsidP="00576722" w14:paraId="43A397BB" w14:textId="1180B572">
      <w:pPr>
        <w:pStyle w:val="ListParagraph"/>
        <w:numPr>
          <w:ilvl w:val="0"/>
          <w:numId w:val="2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Membership</w:t>
      </w:r>
    </w:p>
    <w:p w:rsidR="00F14456" w:rsidRPr="00A51104" w:rsidP="00576722" w14:paraId="11BD9EF3" w14:textId="77BAAFDF">
      <w:pPr>
        <w:pStyle w:val="ListParagraph"/>
        <w:numPr>
          <w:ilvl w:val="0"/>
          <w:numId w:val="2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Annual General Meeting (AGM)</w:t>
      </w:r>
    </w:p>
    <w:p w:rsidR="00F14456" w:rsidRPr="00A51104" w:rsidP="00576722" w14:paraId="4FFA051B" w14:textId="68DB5E8D">
      <w:pPr>
        <w:pStyle w:val="ListParagraph"/>
        <w:numPr>
          <w:ilvl w:val="0"/>
          <w:numId w:val="2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Board of Directors</w:t>
      </w:r>
    </w:p>
    <w:p w:rsidR="00F14456" w:rsidRPr="00A51104" w:rsidP="00576722" w14:paraId="42C72329" w14:textId="195E9559">
      <w:pPr>
        <w:pStyle w:val="ListParagraph"/>
        <w:numPr>
          <w:ilvl w:val="0"/>
          <w:numId w:val="2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Committees</w:t>
      </w:r>
    </w:p>
    <w:p w:rsidR="00F14456" w:rsidRPr="00A51104" w:rsidP="00576722" w14:paraId="5C943273" w14:textId="764312FD">
      <w:pPr>
        <w:pStyle w:val="ListParagraph"/>
        <w:numPr>
          <w:ilvl w:val="0"/>
          <w:numId w:val="2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Board Meetings</w:t>
      </w:r>
    </w:p>
    <w:p w:rsidR="00F14456" w:rsidRPr="00A51104" w:rsidP="00576722" w14:paraId="063C6DAC" w14:textId="448A517B">
      <w:pPr>
        <w:pStyle w:val="ListParagraph"/>
        <w:numPr>
          <w:ilvl w:val="0"/>
          <w:numId w:val="2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Nominating Committee</w:t>
      </w:r>
    </w:p>
    <w:p w:rsidR="00C055B0" w:rsidRPr="00A51104" w:rsidP="00576722" w14:paraId="7B1AE082" w14:textId="77777777">
      <w:pPr>
        <w:pStyle w:val="ListParagraph"/>
        <w:numPr>
          <w:ilvl w:val="0"/>
          <w:numId w:val="2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Audit Committee</w:t>
      </w:r>
    </w:p>
    <w:p w:rsidR="00F14456" w:rsidRPr="00A51104" w:rsidP="00576722" w14:paraId="12E4A3CB" w14:textId="5FC747D0">
      <w:pPr>
        <w:pStyle w:val="ListParagraph"/>
        <w:numPr>
          <w:ilvl w:val="0"/>
          <w:numId w:val="2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Special General Meeting (SGM)</w:t>
      </w:r>
    </w:p>
    <w:p w:rsidR="00F14456" w:rsidRPr="00A51104" w:rsidP="00576722" w14:paraId="06897966" w14:textId="4DB748A4">
      <w:pPr>
        <w:pStyle w:val="ListParagraph"/>
        <w:numPr>
          <w:ilvl w:val="0"/>
          <w:numId w:val="2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Real Property</w:t>
      </w:r>
    </w:p>
    <w:p w:rsidR="00F14456" w:rsidRPr="00A51104" w:rsidP="00576722" w14:paraId="0B6A9FFC" w14:textId="2D8103A0">
      <w:pPr>
        <w:pStyle w:val="ListParagraph"/>
        <w:numPr>
          <w:ilvl w:val="0"/>
          <w:numId w:val="2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Changes to the Constitution</w:t>
      </w:r>
    </w:p>
    <w:p w:rsidR="00F14456" w:rsidRPr="00A51104" w:rsidP="00576722" w14:paraId="4974DB27" w14:textId="50B4F5CE">
      <w:pPr>
        <w:pStyle w:val="ListParagraph"/>
        <w:numPr>
          <w:ilvl w:val="0"/>
          <w:numId w:val="2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Dissolution of Oseredok</w:t>
      </w:r>
    </w:p>
    <w:p w:rsidR="00742A32" w:rsidRPr="00A51104" w:rsidP="00576722" w14:paraId="42086792" w14:textId="1C46037B">
      <w:pPr>
        <w:spacing w:line="360" w:lineRule="auto"/>
        <w:contextualSpacing/>
        <w:jc w:val="both"/>
        <w:rPr>
          <w:rFonts w:cstheme="minorHAnsi"/>
          <w:b/>
          <w:sz w:val="24"/>
          <w:szCs w:val="24"/>
          <w:lang w:val="en-US"/>
        </w:rPr>
      </w:pPr>
      <w:r w:rsidRPr="00A51104">
        <w:rPr>
          <w:rFonts w:cstheme="minorHAnsi"/>
          <w:b/>
          <w:sz w:val="24"/>
          <w:szCs w:val="24"/>
          <w:lang w:val="en-US"/>
        </w:rPr>
        <w:t>1.0</w:t>
      </w:r>
      <w:r w:rsidRPr="00A51104" w:rsidR="00C513AC">
        <w:rPr>
          <w:rFonts w:cstheme="minorHAnsi"/>
          <w:b/>
          <w:sz w:val="24"/>
          <w:szCs w:val="24"/>
          <w:lang w:val="en-US"/>
        </w:rPr>
        <w:tab/>
      </w:r>
      <w:r w:rsidRPr="00A51104">
        <w:rPr>
          <w:rFonts w:cstheme="minorHAnsi"/>
          <w:b/>
          <w:sz w:val="24"/>
          <w:szCs w:val="24"/>
          <w:lang w:val="en-US"/>
        </w:rPr>
        <w:t>NAME</w:t>
      </w:r>
    </w:p>
    <w:p w:rsidR="00742A32" w:rsidRPr="00A51104" w:rsidP="00576722" w14:paraId="577A2893" w14:textId="77777777">
      <w:pPr>
        <w:spacing w:line="360" w:lineRule="auto"/>
        <w:contextualSpacing/>
        <w:jc w:val="both"/>
        <w:rPr>
          <w:rFonts w:cstheme="minorHAnsi"/>
          <w:b/>
          <w:sz w:val="24"/>
          <w:szCs w:val="24"/>
          <w:lang w:val="en-US"/>
        </w:rPr>
      </w:pPr>
      <w:r w:rsidRPr="00A51104">
        <w:rPr>
          <w:rFonts w:cstheme="minorHAnsi"/>
          <w:b/>
          <w:sz w:val="24"/>
          <w:szCs w:val="24"/>
          <w:lang w:val="en-US"/>
        </w:rPr>
        <w:t>1.1</w:t>
      </w:r>
      <w:r w:rsidRPr="00A51104">
        <w:rPr>
          <w:rFonts w:cstheme="minorHAnsi"/>
          <w:b/>
          <w:sz w:val="24"/>
          <w:szCs w:val="24"/>
          <w:lang w:val="en-US"/>
        </w:rPr>
        <w:tab/>
        <w:t>Name</w:t>
      </w:r>
    </w:p>
    <w:p w:rsidR="009A50AB" w:rsidRPr="00A51104" w:rsidP="00576722" w14:paraId="6922937B" w14:textId="4C5A260F">
      <w:pPr>
        <w:spacing w:line="360" w:lineRule="auto"/>
        <w:ind w:left="720"/>
        <w:contextualSpacing/>
        <w:jc w:val="both"/>
        <w:rPr>
          <w:rFonts w:cstheme="minorHAnsi"/>
          <w:sz w:val="24"/>
          <w:szCs w:val="24"/>
          <w:lang w:val="en-US"/>
        </w:rPr>
      </w:pPr>
      <w:r w:rsidRPr="00A51104">
        <w:rPr>
          <w:rFonts w:cstheme="minorHAnsi"/>
          <w:sz w:val="24"/>
          <w:szCs w:val="24"/>
          <w:lang w:val="en-US"/>
        </w:rPr>
        <w:t>The name of the association shall be – ‘Oseredok</w:t>
      </w:r>
      <w:r w:rsidRPr="00A51104" w:rsidR="00E353E7">
        <w:rPr>
          <w:rFonts w:cstheme="minorHAnsi"/>
          <w:sz w:val="24"/>
          <w:szCs w:val="24"/>
          <w:lang w:val="uk-UA"/>
        </w:rPr>
        <w:t xml:space="preserve"> </w:t>
      </w:r>
      <w:r w:rsidRPr="00A51104">
        <w:rPr>
          <w:rFonts w:cstheme="minorHAnsi"/>
          <w:sz w:val="24"/>
          <w:szCs w:val="24"/>
          <w:lang w:val="en-US"/>
        </w:rPr>
        <w:t>Ukrainian Cultural and Educational Centre</w:t>
      </w:r>
      <w:r w:rsidRPr="00A51104" w:rsidR="00BF6A62">
        <w:rPr>
          <w:rFonts w:cstheme="minorHAnsi"/>
          <w:sz w:val="24"/>
          <w:szCs w:val="24"/>
          <w:lang w:val="en-US"/>
        </w:rPr>
        <w:t>, Inc</w:t>
      </w:r>
      <w:r w:rsidRPr="00A51104">
        <w:rPr>
          <w:rFonts w:cstheme="minorHAnsi"/>
          <w:sz w:val="24"/>
          <w:szCs w:val="24"/>
          <w:lang w:val="en-US"/>
        </w:rPr>
        <w:t>’ (hereafter referred to as "Oseredok").</w:t>
      </w:r>
    </w:p>
    <w:p w:rsidR="00742A32" w:rsidRPr="00A51104" w:rsidP="00576722" w14:paraId="63890BAC" w14:textId="34B74226">
      <w:pPr>
        <w:spacing w:line="360" w:lineRule="auto"/>
        <w:contextualSpacing/>
        <w:jc w:val="both"/>
        <w:rPr>
          <w:rFonts w:cstheme="minorHAnsi"/>
          <w:b/>
          <w:sz w:val="24"/>
          <w:szCs w:val="24"/>
          <w:lang w:val="en-US"/>
        </w:rPr>
      </w:pPr>
      <w:r w:rsidRPr="00A51104">
        <w:rPr>
          <w:rFonts w:cstheme="minorHAnsi"/>
          <w:b/>
          <w:sz w:val="24"/>
          <w:szCs w:val="24"/>
          <w:lang w:val="en-US"/>
        </w:rPr>
        <w:t>2.0</w:t>
      </w:r>
      <w:r w:rsidRPr="00A51104" w:rsidR="00DF3B25">
        <w:rPr>
          <w:rFonts w:cstheme="minorHAnsi"/>
          <w:b/>
          <w:sz w:val="24"/>
          <w:szCs w:val="24"/>
          <w:lang w:val="en-US"/>
        </w:rPr>
        <w:tab/>
      </w:r>
      <w:r w:rsidRPr="00A51104">
        <w:rPr>
          <w:rFonts w:cstheme="minorHAnsi"/>
          <w:b/>
          <w:sz w:val="24"/>
          <w:szCs w:val="24"/>
          <w:lang w:val="en-US"/>
        </w:rPr>
        <w:t>AIMS AND OBJECTIVES</w:t>
      </w:r>
    </w:p>
    <w:p w:rsidR="0065107F" w:rsidRPr="00A51104" w:rsidP="00576722" w14:paraId="17B94D5D" w14:textId="25275928">
      <w:pPr>
        <w:spacing w:line="360" w:lineRule="auto"/>
        <w:contextualSpacing/>
        <w:jc w:val="both"/>
        <w:rPr>
          <w:rFonts w:cstheme="minorHAnsi"/>
          <w:b/>
          <w:sz w:val="24"/>
          <w:szCs w:val="24"/>
          <w:lang w:val="en-US"/>
        </w:rPr>
      </w:pPr>
      <w:r w:rsidRPr="00A51104">
        <w:rPr>
          <w:rFonts w:cstheme="minorHAnsi"/>
          <w:b/>
          <w:sz w:val="24"/>
          <w:szCs w:val="24"/>
          <w:lang w:val="en-US"/>
        </w:rPr>
        <w:t>2.1</w:t>
      </w:r>
      <w:r w:rsidRPr="00A51104" w:rsidR="00C513AC">
        <w:rPr>
          <w:rFonts w:cstheme="minorHAnsi"/>
          <w:b/>
          <w:sz w:val="24"/>
          <w:szCs w:val="24"/>
          <w:lang w:val="en-US"/>
        </w:rPr>
        <w:tab/>
      </w:r>
      <w:r w:rsidRPr="00A51104">
        <w:rPr>
          <w:rFonts w:cstheme="minorHAnsi"/>
          <w:b/>
          <w:sz w:val="24"/>
          <w:szCs w:val="24"/>
          <w:lang w:val="en-US"/>
        </w:rPr>
        <w:t>To preserve Ukrainian cultural heritage:</w:t>
      </w:r>
    </w:p>
    <w:p w:rsidR="00742A32" w:rsidRPr="00A51104" w:rsidP="00576722" w14:paraId="3E5790C7" w14:textId="48F4101A">
      <w:pPr>
        <w:pStyle w:val="BodyText"/>
        <w:numPr>
          <w:ilvl w:val="0"/>
          <w:numId w:val="4"/>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To act as a central repository for documents and materials with particular reference to Ukrainian cultural heritage</w:t>
      </w:r>
      <w:r w:rsidRPr="00A51104" w:rsidR="00BC6362">
        <w:rPr>
          <w:rFonts w:asciiTheme="minorHAnsi" w:hAnsiTheme="minorHAnsi" w:cstheme="minorHAnsi"/>
          <w:sz w:val="24"/>
          <w:szCs w:val="24"/>
        </w:rPr>
        <w:t>;</w:t>
      </w:r>
    </w:p>
    <w:p w:rsidR="00742A32" w:rsidRPr="00A51104" w:rsidP="00576722" w14:paraId="405A0918" w14:textId="6B886723">
      <w:pPr>
        <w:pStyle w:val="BodyText"/>
        <w:numPr>
          <w:ilvl w:val="0"/>
          <w:numId w:val="4"/>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To maintain and develop a museum, archive, library and gallery of fine art;</w:t>
      </w:r>
    </w:p>
    <w:p w:rsidR="00DC4C8B" w:rsidRPr="00A51104" w:rsidP="00576722" w14:paraId="1150EB20" w14:textId="09659F14">
      <w:pPr>
        <w:pStyle w:val="BodyText"/>
        <w:numPr>
          <w:ilvl w:val="0"/>
          <w:numId w:val="4"/>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To preserve deposited collections and materials of historical and cultural significance.</w:t>
      </w:r>
    </w:p>
    <w:p w:rsidR="00742A32" w:rsidRPr="00A51104" w:rsidP="00576722" w14:paraId="1E2E5F4B" w14:textId="5E5CEB0A">
      <w:pPr>
        <w:pStyle w:val="BodyText"/>
        <w:numPr>
          <w:ilvl w:val="1"/>
          <w:numId w:val="30"/>
        </w:numPr>
        <w:spacing w:line="360" w:lineRule="auto"/>
        <w:contextualSpacing/>
        <w:jc w:val="both"/>
        <w:rPr>
          <w:rFonts w:asciiTheme="minorHAnsi" w:hAnsiTheme="minorHAnsi" w:cstheme="minorHAnsi"/>
          <w:b/>
          <w:bCs/>
          <w:sz w:val="24"/>
          <w:szCs w:val="24"/>
        </w:rPr>
      </w:pPr>
      <w:r w:rsidRPr="00A51104">
        <w:rPr>
          <w:rFonts w:asciiTheme="minorHAnsi" w:hAnsiTheme="minorHAnsi" w:cstheme="minorHAnsi"/>
          <w:b/>
          <w:bCs/>
          <w:sz w:val="24"/>
          <w:szCs w:val="24"/>
        </w:rPr>
        <w:t xml:space="preserve">     </w:t>
      </w:r>
      <w:r w:rsidRPr="00A51104">
        <w:rPr>
          <w:rFonts w:asciiTheme="minorHAnsi" w:hAnsiTheme="minorHAnsi" w:cstheme="minorHAnsi"/>
          <w:b/>
          <w:bCs/>
          <w:sz w:val="24"/>
          <w:szCs w:val="24"/>
        </w:rPr>
        <w:t>To become a major centre for the development of Ukrainian culture in Canada:</w:t>
      </w:r>
    </w:p>
    <w:p w:rsidR="00742A32" w:rsidRPr="00A51104" w:rsidP="00576722" w14:paraId="740A8F4B" w14:textId="3169B6A8">
      <w:pPr>
        <w:pStyle w:val="BodyText"/>
        <w:numPr>
          <w:ilvl w:val="0"/>
          <w:numId w:val="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To develop a research centre for Ukrainian and Ukrainian Canadian Studies;</w:t>
      </w:r>
    </w:p>
    <w:p w:rsidR="00742A32" w:rsidRPr="00A51104" w:rsidP="00576722" w14:paraId="54282249" w14:textId="3F912313">
      <w:pPr>
        <w:pStyle w:val="BodyText"/>
        <w:numPr>
          <w:ilvl w:val="0"/>
          <w:numId w:val="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To develop informational programming through local and traveling museum exhibits and exhibits of works of fine art, as well as a publications program;</w:t>
      </w:r>
    </w:p>
    <w:p w:rsidR="00742A32" w:rsidRPr="00A51104" w:rsidP="00576722" w14:paraId="22B8360B" w14:textId="02AFED21">
      <w:pPr>
        <w:pStyle w:val="BodyText"/>
        <w:numPr>
          <w:ilvl w:val="0"/>
          <w:numId w:val="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To initiate and organize various cultural activities</w:t>
      </w:r>
      <w:r w:rsidRPr="00A51104" w:rsidR="003C26C4">
        <w:rPr>
          <w:rFonts w:asciiTheme="minorHAnsi" w:hAnsiTheme="minorHAnsi" w:cstheme="minorHAnsi"/>
          <w:sz w:val="24"/>
          <w:szCs w:val="24"/>
        </w:rPr>
        <w:t>;</w:t>
      </w:r>
    </w:p>
    <w:p w:rsidR="00742A32" w:rsidRPr="00A51104" w:rsidP="00576722" w14:paraId="20CEA34F" w14:textId="0176A718">
      <w:pPr>
        <w:pStyle w:val="BodyText"/>
        <w:numPr>
          <w:ilvl w:val="0"/>
          <w:numId w:val="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To maintain contacts with organizations and individuals, in Canada and in other countries, who support and share the aims and objectives of Oseredok;</w:t>
      </w:r>
    </w:p>
    <w:p w:rsidR="00742A32" w:rsidRPr="00A51104" w:rsidP="00576722" w14:paraId="325BC140" w14:textId="25E90045">
      <w:pPr>
        <w:pStyle w:val="BodyText"/>
        <w:numPr>
          <w:ilvl w:val="0"/>
          <w:numId w:val="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To develop and distribute educational materials with specific reference to Ukrainian culture;</w:t>
      </w:r>
    </w:p>
    <w:p w:rsidR="00742A32" w:rsidRPr="00A51104" w:rsidP="00576722" w14:paraId="05118CE5" w14:textId="3FF4F0E7">
      <w:pPr>
        <w:pStyle w:val="BodyText"/>
        <w:numPr>
          <w:ilvl w:val="0"/>
          <w:numId w:val="1"/>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To assist Ukrainian organizations with their cultural activities.</w:t>
      </w:r>
    </w:p>
    <w:p w:rsidR="005C0595" w:rsidRPr="00A51104" w:rsidP="00576722" w14:paraId="181E11A7" w14:textId="699B007E">
      <w:pPr>
        <w:spacing w:line="360" w:lineRule="auto"/>
        <w:contextualSpacing/>
        <w:jc w:val="both"/>
        <w:rPr>
          <w:rFonts w:cstheme="minorHAnsi"/>
          <w:b/>
          <w:sz w:val="24"/>
          <w:szCs w:val="24"/>
          <w:lang w:val="en-US"/>
        </w:rPr>
      </w:pPr>
      <w:r w:rsidRPr="00A51104">
        <w:rPr>
          <w:rFonts w:cstheme="minorHAnsi"/>
          <w:b/>
          <w:sz w:val="24"/>
          <w:szCs w:val="24"/>
          <w:lang w:val="en-US"/>
        </w:rPr>
        <w:t>2.</w:t>
      </w:r>
      <w:r w:rsidRPr="00A51104" w:rsidR="003C26C4">
        <w:rPr>
          <w:rFonts w:cstheme="minorHAnsi"/>
          <w:b/>
          <w:sz w:val="24"/>
          <w:szCs w:val="24"/>
          <w:lang w:val="en-US"/>
        </w:rPr>
        <w:t>3</w:t>
      </w:r>
      <w:r w:rsidRPr="00A51104">
        <w:rPr>
          <w:rFonts w:cstheme="minorHAnsi"/>
          <w:b/>
          <w:sz w:val="24"/>
          <w:szCs w:val="24"/>
          <w:lang w:val="en-US"/>
        </w:rPr>
        <w:tab/>
        <w:t>To enrich Canada's cultural life:</w:t>
      </w:r>
    </w:p>
    <w:p w:rsidR="005C0595" w:rsidRPr="00A51104" w:rsidP="00576722" w14:paraId="5E925E50" w14:textId="77777777">
      <w:pPr>
        <w:pStyle w:val="ListParagraph"/>
        <w:numPr>
          <w:ilvl w:val="0"/>
          <w:numId w:val="5"/>
        </w:numPr>
        <w:spacing w:line="360" w:lineRule="auto"/>
        <w:contextualSpacing/>
        <w:jc w:val="both"/>
        <w:rPr>
          <w:rFonts w:asciiTheme="minorHAnsi" w:hAnsiTheme="minorHAnsi" w:cstheme="minorHAnsi"/>
          <w:b/>
          <w:sz w:val="24"/>
          <w:szCs w:val="24"/>
        </w:rPr>
      </w:pPr>
      <w:r w:rsidRPr="00A51104">
        <w:rPr>
          <w:rFonts w:asciiTheme="minorHAnsi" w:hAnsiTheme="minorHAnsi" w:cstheme="minorHAnsi"/>
          <w:sz w:val="24"/>
          <w:szCs w:val="24"/>
        </w:rPr>
        <w:t>To actively cooperate in community-wide educational programs; assist in the educational programming activities of public and private schools; produce and assist in producing radio and television programs;</w:t>
      </w:r>
    </w:p>
    <w:p w:rsidR="009A50AB" w:rsidRPr="00A51104" w:rsidP="00576722" w14:paraId="2EB7B930" w14:textId="225C64E4">
      <w:pPr>
        <w:pStyle w:val="ListParagraph"/>
        <w:numPr>
          <w:ilvl w:val="0"/>
          <w:numId w:val="5"/>
        </w:numPr>
        <w:spacing w:line="360" w:lineRule="auto"/>
        <w:contextualSpacing/>
        <w:jc w:val="both"/>
        <w:rPr>
          <w:rFonts w:asciiTheme="minorHAnsi" w:hAnsiTheme="minorHAnsi" w:cstheme="minorHAnsi"/>
          <w:b/>
          <w:sz w:val="24"/>
          <w:szCs w:val="24"/>
        </w:rPr>
      </w:pPr>
      <w:r w:rsidRPr="00A51104">
        <w:rPr>
          <w:rFonts w:asciiTheme="minorHAnsi" w:hAnsiTheme="minorHAnsi" w:cstheme="minorHAnsi"/>
          <w:sz w:val="24"/>
          <w:szCs w:val="24"/>
        </w:rPr>
        <w:t>To initiate exchanges with other cultural communities in Canada.</w:t>
      </w:r>
    </w:p>
    <w:p w:rsidR="008A7DBE" w:rsidRPr="00A51104" w:rsidP="00576722" w14:paraId="4D97403D" w14:textId="77777777">
      <w:pPr>
        <w:pStyle w:val="ListParagraph"/>
        <w:spacing w:line="360" w:lineRule="auto"/>
        <w:ind w:left="720" w:firstLine="0"/>
        <w:contextualSpacing/>
        <w:jc w:val="both"/>
        <w:rPr>
          <w:rFonts w:asciiTheme="minorHAnsi" w:hAnsiTheme="minorHAnsi" w:cstheme="minorHAnsi"/>
          <w:b/>
          <w:sz w:val="24"/>
          <w:szCs w:val="24"/>
        </w:rPr>
      </w:pPr>
    </w:p>
    <w:p w:rsidR="00742A32" w:rsidRPr="00A51104" w:rsidP="00576722" w14:paraId="17292C20" w14:textId="0B5178FD">
      <w:pPr>
        <w:spacing w:line="360" w:lineRule="auto"/>
        <w:contextualSpacing/>
        <w:jc w:val="both"/>
        <w:rPr>
          <w:rFonts w:cstheme="minorHAnsi"/>
          <w:b/>
          <w:sz w:val="24"/>
          <w:szCs w:val="24"/>
          <w:lang w:val="en-US"/>
        </w:rPr>
      </w:pPr>
      <w:r w:rsidRPr="00A51104">
        <w:rPr>
          <w:rFonts w:cstheme="minorHAnsi"/>
          <w:b/>
          <w:sz w:val="24"/>
          <w:szCs w:val="24"/>
          <w:lang w:val="en-US"/>
        </w:rPr>
        <w:t>3.0</w:t>
      </w:r>
      <w:r w:rsidRPr="00A51104">
        <w:rPr>
          <w:rFonts w:cstheme="minorHAnsi"/>
          <w:b/>
          <w:sz w:val="24"/>
          <w:szCs w:val="24"/>
          <w:lang w:val="en-US"/>
        </w:rPr>
        <w:tab/>
        <w:t>MEMBERSHIP</w:t>
      </w:r>
    </w:p>
    <w:p w:rsidR="00742A32" w:rsidRPr="00A51104" w:rsidP="00576722" w14:paraId="218E964D" w14:textId="77777777">
      <w:pPr>
        <w:spacing w:line="360" w:lineRule="auto"/>
        <w:contextualSpacing/>
        <w:jc w:val="both"/>
        <w:rPr>
          <w:rFonts w:cstheme="minorHAnsi"/>
          <w:b/>
          <w:sz w:val="24"/>
          <w:szCs w:val="24"/>
          <w:lang w:val="en-US"/>
        </w:rPr>
      </w:pPr>
      <w:r w:rsidRPr="00A51104">
        <w:rPr>
          <w:rFonts w:cstheme="minorHAnsi"/>
          <w:b/>
          <w:sz w:val="24"/>
          <w:szCs w:val="24"/>
          <w:lang w:val="en-US"/>
        </w:rPr>
        <w:t>3.1</w:t>
      </w:r>
      <w:r w:rsidRPr="00A51104">
        <w:rPr>
          <w:rFonts w:cstheme="minorHAnsi"/>
          <w:b/>
          <w:sz w:val="24"/>
          <w:szCs w:val="24"/>
          <w:lang w:val="en-US"/>
        </w:rPr>
        <w:tab/>
        <w:t>Eligibility</w:t>
      </w:r>
    </w:p>
    <w:p w:rsidR="005C0595" w:rsidRPr="00A51104" w:rsidP="00576722" w14:paraId="0F5D708F" w14:textId="77777777">
      <w:pPr>
        <w:pStyle w:val="BodyText"/>
        <w:numPr>
          <w:ilvl w:val="0"/>
          <w:numId w:val="6"/>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Any individual who is 18 years of age or older, or</w:t>
      </w:r>
    </w:p>
    <w:p w:rsidR="00A31216" w:rsidRPr="00A51104" w:rsidP="00576722" w14:paraId="4C40C52E" w14:textId="065F08CE">
      <w:pPr>
        <w:pStyle w:val="BodyText"/>
        <w:numPr>
          <w:ilvl w:val="0"/>
          <w:numId w:val="6"/>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Any organization or corporation which supports Oseredok's aims and objectives</w:t>
      </w:r>
      <w:r w:rsidRPr="00A51104" w:rsidR="00BC6362">
        <w:rPr>
          <w:rFonts w:asciiTheme="minorHAnsi" w:hAnsiTheme="minorHAnsi" w:cstheme="minorHAnsi"/>
          <w:sz w:val="24"/>
          <w:szCs w:val="24"/>
        </w:rPr>
        <w:t>.</w:t>
      </w:r>
      <w:r w:rsidRPr="00A51104">
        <w:rPr>
          <w:rFonts w:asciiTheme="minorHAnsi" w:hAnsiTheme="minorHAnsi" w:cstheme="minorHAnsi"/>
          <w:sz w:val="24"/>
          <w:szCs w:val="24"/>
        </w:rPr>
        <w:t xml:space="preserve"> </w:t>
      </w:r>
    </w:p>
    <w:p w:rsidR="00742A32" w:rsidRPr="00A51104" w:rsidP="00576722" w14:paraId="7F57E31C" w14:textId="77777777">
      <w:pPr>
        <w:spacing w:line="360" w:lineRule="auto"/>
        <w:contextualSpacing/>
        <w:jc w:val="both"/>
        <w:rPr>
          <w:rFonts w:cstheme="minorHAnsi"/>
          <w:b/>
          <w:sz w:val="24"/>
          <w:szCs w:val="24"/>
          <w:lang w:val="en-US"/>
        </w:rPr>
      </w:pPr>
      <w:r w:rsidRPr="00A51104">
        <w:rPr>
          <w:rFonts w:cstheme="minorHAnsi"/>
          <w:b/>
          <w:sz w:val="24"/>
          <w:szCs w:val="24"/>
          <w:lang w:val="en-US"/>
        </w:rPr>
        <w:t>3.2</w:t>
      </w:r>
      <w:r w:rsidRPr="00A51104">
        <w:rPr>
          <w:rFonts w:cstheme="minorHAnsi"/>
          <w:b/>
          <w:sz w:val="24"/>
          <w:szCs w:val="24"/>
          <w:lang w:val="en-US"/>
        </w:rPr>
        <w:tab/>
        <w:t>Application</w:t>
      </w:r>
    </w:p>
    <w:p w:rsidR="00B50AEE" w:rsidRPr="00A51104" w:rsidP="00576722" w14:paraId="3E09EA70" w14:textId="7802E5E4">
      <w:pPr>
        <w:spacing w:line="360" w:lineRule="auto"/>
        <w:ind w:left="720"/>
        <w:contextualSpacing/>
        <w:jc w:val="both"/>
        <w:rPr>
          <w:rFonts w:cstheme="minorHAnsi"/>
          <w:sz w:val="24"/>
          <w:szCs w:val="24"/>
          <w:lang w:val="en-US"/>
        </w:rPr>
      </w:pPr>
      <w:r w:rsidRPr="00A51104">
        <w:rPr>
          <w:rFonts w:cstheme="minorHAnsi"/>
          <w:sz w:val="24"/>
          <w:szCs w:val="24"/>
          <w:lang w:val="en-US"/>
        </w:rPr>
        <w:t>Eligible persons shall become members upon acceptance of the membership fee and the completed application form.</w:t>
      </w:r>
      <w:r w:rsidRPr="00A51104">
        <w:rPr>
          <w:rFonts w:cstheme="minorHAnsi"/>
          <w:sz w:val="24"/>
          <w:szCs w:val="24"/>
          <w:lang w:val="en-US"/>
        </w:rPr>
        <w:t xml:space="preserve"> </w:t>
      </w:r>
    </w:p>
    <w:p w:rsidR="00742A32" w:rsidRPr="00A51104" w:rsidP="00576722" w14:paraId="6A10D0F1" w14:textId="77777777">
      <w:pPr>
        <w:spacing w:line="360" w:lineRule="auto"/>
        <w:contextualSpacing/>
        <w:jc w:val="both"/>
        <w:rPr>
          <w:rFonts w:cstheme="minorHAnsi"/>
          <w:b/>
          <w:sz w:val="24"/>
          <w:szCs w:val="24"/>
          <w:lang w:val="en-US"/>
        </w:rPr>
      </w:pPr>
      <w:r w:rsidRPr="00A51104">
        <w:rPr>
          <w:rFonts w:cstheme="minorHAnsi"/>
          <w:b/>
          <w:sz w:val="24"/>
          <w:szCs w:val="24"/>
          <w:lang w:val="en-US"/>
        </w:rPr>
        <w:t>3.3</w:t>
      </w:r>
      <w:r w:rsidRPr="00A51104">
        <w:rPr>
          <w:rFonts w:cstheme="minorHAnsi"/>
          <w:b/>
          <w:sz w:val="24"/>
          <w:szCs w:val="24"/>
          <w:lang w:val="en-US"/>
        </w:rPr>
        <w:tab/>
        <w:t>Membership Categories</w:t>
      </w:r>
    </w:p>
    <w:p w:rsidR="00742A32" w:rsidRPr="00A51104" w:rsidP="00576722" w14:paraId="222CABBB" w14:textId="77777777">
      <w:pPr>
        <w:spacing w:line="360" w:lineRule="auto"/>
        <w:ind w:left="720"/>
        <w:contextualSpacing/>
        <w:jc w:val="both"/>
        <w:rPr>
          <w:rFonts w:cstheme="minorHAnsi"/>
          <w:sz w:val="24"/>
          <w:szCs w:val="24"/>
          <w:lang w:val="en-US"/>
        </w:rPr>
      </w:pPr>
      <w:r w:rsidRPr="00A51104">
        <w:rPr>
          <w:rFonts w:cstheme="minorHAnsi"/>
          <w:sz w:val="24"/>
          <w:szCs w:val="24"/>
          <w:lang w:val="en-US"/>
        </w:rPr>
        <w:t>There shall be the following categories of membership:</w:t>
      </w:r>
    </w:p>
    <w:p w:rsidR="005C0595" w:rsidRPr="00A51104" w:rsidP="00576722" w14:paraId="0D67BFB6" w14:textId="77777777">
      <w:pPr>
        <w:pStyle w:val="ListParagraph"/>
        <w:numPr>
          <w:ilvl w:val="0"/>
          <w:numId w:val="7"/>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Individual</w:t>
      </w:r>
      <w:r w:rsidRPr="00A51104" w:rsidR="00FB431D">
        <w:rPr>
          <w:rFonts w:asciiTheme="minorHAnsi" w:hAnsiTheme="minorHAnsi" w:cstheme="minorHAnsi"/>
          <w:sz w:val="24"/>
          <w:szCs w:val="24"/>
        </w:rPr>
        <w:t xml:space="preserve"> / senior / student </w:t>
      </w:r>
      <w:r w:rsidRPr="00A51104">
        <w:rPr>
          <w:rFonts w:asciiTheme="minorHAnsi" w:hAnsiTheme="minorHAnsi" w:cstheme="minorHAnsi"/>
          <w:sz w:val="24"/>
          <w:szCs w:val="24"/>
        </w:rPr>
        <w:t>- one person</w:t>
      </w:r>
    </w:p>
    <w:p w:rsidR="005C0595" w:rsidRPr="00A51104" w:rsidP="00576722" w14:paraId="75CD5D4F" w14:textId="77777777">
      <w:pPr>
        <w:pStyle w:val="ListParagraph"/>
        <w:numPr>
          <w:ilvl w:val="1"/>
          <w:numId w:val="7"/>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Annual membership</w:t>
      </w:r>
    </w:p>
    <w:p w:rsidR="005C0595" w:rsidRPr="00A51104" w:rsidP="00576722" w14:paraId="37B3ACC2" w14:textId="164CEF6F">
      <w:pPr>
        <w:pStyle w:val="ListParagraph"/>
        <w:numPr>
          <w:ilvl w:val="1"/>
          <w:numId w:val="7"/>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Lifetime Membershi</w:t>
      </w:r>
      <w:r w:rsidRPr="00A51104" w:rsidR="00FB431D">
        <w:rPr>
          <w:rFonts w:asciiTheme="minorHAnsi" w:hAnsiTheme="minorHAnsi" w:cstheme="minorHAnsi"/>
          <w:sz w:val="24"/>
          <w:szCs w:val="24"/>
        </w:rPr>
        <w:t xml:space="preserve">p - </w:t>
      </w:r>
      <w:r w:rsidRPr="00A51104">
        <w:rPr>
          <w:rFonts w:asciiTheme="minorHAnsi" w:hAnsiTheme="minorHAnsi" w:cstheme="minorHAnsi"/>
          <w:sz w:val="24"/>
          <w:szCs w:val="24"/>
        </w:rPr>
        <w:t xml:space="preserve">payment of a one-time lifetime membership fee as determined by the </w:t>
      </w:r>
      <w:r w:rsidRPr="00A51104" w:rsidR="00A31216">
        <w:rPr>
          <w:rFonts w:asciiTheme="minorHAnsi" w:hAnsiTheme="minorHAnsi" w:cstheme="minorHAnsi"/>
          <w:sz w:val="24"/>
          <w:szCs w:val="24"/>
        </w:rPr>
        <w:t xml:space="preserve">Board of Directors </w:t>
      </w:r>
      <w:r w:rsidRPr="00A51104">
        <w:rPr>
          <w:rFonts w:asciiTheme="minorHAnsi" w:hAnsiTheme="minorHAnsi" w:cstheme="minorHAnsi"/>
          <w:sz w:val="24"/>
          <w:szCs w:val="24"/>
        </w:rPr>
        <w:t xml:space="preserve">(hereafter referred to as the </w:t>
      </w:r>
      <w:r w:rsidRPr="00A51104" w:rsidR="00A31216">
        <w:rPr>
          <w:rFonts w:asciiTheme="minorHAnsi" w:hAnsiTheme="minorHAnsi" w:cstheme="minorHAnsi"/>
          <w:sz w:val="24"/>
          <w:szCs w:val="24"/>
        </w:rPr>
        <w:t>“</w:t>
      </w:r>
      <w:r w:rsidRPr="00A51104">
        <w:rPr>
          <w:rFonts w:asciiTheme="minorHAnsi" w:hAnsiTheme="minorHAnsi" w:cstheme="minorHAnsi"/>
          <w:sz w:val="24"/>
          <w:szCs w:val="24"/>
        </w:rPr>
        <w:t>Board</w:t>
      </w:r>
      <w:r w:rsidRPr="00A51104" w:rsidR="00A31216">
        <w:rPr>
          <w:rFonts w:asciiTheme="minorHAnsi" w:hAnsiTheme="minorHAnsi" w:cstheme="minorHAnsi"/>
          <w:sz w:val="24"/>
          <w:szCs w:val="24"/>
        </w:rPr>
        <w:t>”</w:t>
      </w:r>
      <w:r w:rsidRPr="00A51104">
        <w:rPr>
          <w:rFonts w:asciiTheme="minorHAnsi" w:hAnsiTheme="minorHAnsi" w:cstheme="minorHAnsi"/>
          <w:sz w:val="24"/>
          <w:szCs w:val="24"/>
        </w:rPr>
        <w:t>).</w:t>
      </w:r>
    </w:p>
    <w:p w:rsidR="005C0595" w:rsidRPr="00A51104" w:rsidP="00576722" w14:paraId="0D922A3E" w14:textId="77777777">
      <w:pPr>
        <w:pStyle w:val="ListParagraph"/>
        <w:numPr>
          <w:ilvl w:val="0"/>
          <w:numId w:val="7"/>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Family - related individuals living at the same address;</w:t>
      </w:r>
    </w:p>
    <w:p w:rsidR="005C0595" w:rsidRPr="00A51104" w:rsidP="00576722" w14:paraId="6E115941" w14:textId="77777777">
      <w:pPr>
        <w:pStyle w:val="ListParagraph"/>
        <w:numPr>
          <w:ilvl w:val="0"/>
          <w:numId w:val="7"/>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Organizations - non-profit associations;</w:t>
      </w:r>
    </w:p>
    <w:p w:rsidR="005C0595" w:rsidRPr="00A51104" w:rsidP="00576722" w14:paraId="0288BDD0" w14:textId="77777777">
      <w:pPr>
        <w:pStyle w:val="ListParagraph"/>
        <w:numPr>
          <w:ilvl w:val="0"/>
          <w:numId w:val="7"/>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Corporations - legal and active corporations in good standing;</w:t>
      </w:r>
    </w:p>
    <w:p w:rsidR="0016632D" w:rsidRPr="00A51104" w:rsidP="00576722" w14:paraId="2DBEB03D" w14:textId="2EAB723E">
      <w:pPr>
        <w:pStyle w:val="ListParagraph"/>
        <w:numPr>
          <w:ilvl w:val="0"/>
          <w:numId w:val="7"/>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Honourary members - non-voting members, named by resolution of the Board.</w:t>
      </w:r>
    </w:p>
    <w:p w:rsidR="00742A32" w:rsidRPr="00A51104" w:rsidP="00576722" w14:paraId="44271EFC" w14:textId="77777777">
      <w:pPr>
        <w:spacing w:line="360" w:lineRule="auto"/>
        <w:contextualSpacing/>
        <w:jc w:val="both"/>
        <w:rPr>
          <w:rFonts w:cstheme="minorHAnsi"/>
          <w:b/>
          <w:sz w:val="24"/>
          <w:szCs w:val="24"/>
          <w:lang w:val="en-US"/>
        </w:rPr>
      </w:pPr>
      <w:r w:rsidRPr="00A51104">
        <w:rPr>
          <w:rFonts w:cstheme="minorHAnsi"/>
          <w:b/>
          <w:sz w:val="24"/>
          <w:szCs w:val="24"/>
          <w:lang w:val="en-US"/>
        </w:rPr>
        <w:t>3.4</w:t>
      </w:r>
      <w:r w:rsidRPr="00A51104">
        <w:rPr>
          <w:rFonts w:cstheme="minorHAnsi"/>
          <w:b/>
          <w:sz w:val="24"/>
          <w:szCs w:val="24"/>
          <w:lang w:val="en-US"/>
        </w:rPr>
        <w:tab/>
        <w:t>Membership Term</w:t>
      </w:r>
    </w:p>
    <w:p w:rsidR="0065107F" w:rsidRPr="00A51104" w:rsidP="00576722" w14:paraId="0E098362" w14:textId="6B4F0758">
      <w:pPr>
        <w:spacing w:line="360" w:lineRule="auto"/>
        <w:ind w:left="720"/>
        <w:contextualSpacing/>
        <w:jc w:val="both"/>
        <w:rPr>
          <w:rFonts w:cstheme="minorHAnsi"/>
          <w:sz w:val="24"/>
          <w:szCs w:val="24"/>
          <w:lang w:val="en-US"/>
        </w:rPr>
      </w:pPr>
      <w:r w:rsidRPr="00A51104">
        <w:rPr>
          <w:rFonts w:cstheme="minorHAnsi"/>
          <w:sz w:val="24"/>
          <w:szCs w:val="24"/>
          <w:lang w:val="en-US"/>
        </w:rPr>
        <w:t>A membership is valid for twelve (12) months from date of acceptance of the application.</w:t>
      </w:r>
    </w:p>
    <w:p w:rsidR="00742A32" w:rsidRPr="00A51104" w:rsidP="00576722" w14:paraId="04A9AD29" w14:textId="77777777">
      <w:pPr>
        <w:spacing w:line="360" w:lineRule="auto"/>
        <w:contextualSpacing/>
        <w:jc w:val="both"/>
        <w:rPr>
          <w:rFonts w:cstheme="minorHAnsi"/>
          <w:b/>
          <w:sz w:val="24"/>
          <w:szCs w:val="24"/>
          <w:lang w:val="en-US"/>
        </w:rPr>
      </w:pPr>
      <w:r w:rsidRPr="00A51104">
        <w:rPr>
          <w:rFonts w:cstheme="minorHAnsi"/>
          <w:b/>
          <w:sz w:val="24"/>
          <w:szCs w:val="24"/>
          <w:lang w:val="en-US"/>
        </w:rPr>
        <w:t>3.5</w:t>
      </w:r>
      <w:r w:rsidRPr="00A51104">
        <w:rPr>
          <w:rFonts w:cstheme="minorHAnsi"/>
          <w:b/>
          <w:sz w:val="24"/>
          <w:szCs w:val="24"/>
          <w:lang w:val="en-US"/>
        </w:rPr>
        <w:tab/>
        <w:t>Membership Transferability</w:t>
      </w:r>
    </w:p>
    <w:p w:rsidR="0065107F" w:rsidRPr="00A51104" w:rsidP="00576722" w14:paraId="4ECF2CD2" w14:textId="1781D82D">
      <w:pPr>
        <w:spacing w:line="360" w:lineRule="auto"/>
        <w:ind w:left="720"/>
        <w:contextualSpacing/>
        <w:jc w:val="both"/>
        <w:rPr>
          <w:rFonts w:cstheme="minorHAnsi"/>
          <w:sz w:val="24"/>
          <w:szCs w:val="24"/>
          <w:lang w:val="en-US"/>
        </w:rPr>
      </w:pPr>
      <w:r w:rsidRPr="00A51104">
        <w:rPr>
          <w:rFonts w:cstheme="minorHAnsi"/>
          <w:sz w:val="24"/>
          <w:szCs w:val="24"/>
          <w:lang w:val="en-US"/>
        </w:rPr>
        <w:t>Membership is not transferable.</w:t>
      </w:r>
    </w:p>
    <w:p w:rsidR="00742A32" w:rsidRPr="00A51104" w:rsidP="00576722" w14:paraId="226A714D" w14:textId="77777777">
      <w:pPr>
        <w:spacing w:line="360" w:lineRule="auto"/>
        <w:contextualSpacing/>
        <w:jc w:val="both"/>
        <w:rPr>
          <w:rFonts w:cstheme="minorHAnsi"/>
          <w:b/>
          <w:sz w:val="24"/>
          <w:szCs w:val="24"/>
          <w:lang w:val="en-US"/>
        </w:rPr>
      </w:pPr>
      <w:r w:rsidRPr="00A51104">
        <w:rPr>
          <w:rFonts w:cstheme="minorHAnsi"/>
          <w:b/>
          <w:sz w:val="24"/>
          <w:szCs w:val="24"/>
          <w:lang w:val="en-US"/>
        </w:rPr>
        <w:t>3.6</w:t>
      </w:r>
      <w:r w:rsidRPr="00A51104">
        <w:rPr>
          <w:rFonts w:cstheme="minorHAnsi"/>
          <w:b/>
          <w:sz w:val="24"/>
          <w:szCs w:val="24"/>
          <w:lang w:val="en-US"/>
        </w:rPr>
        <w:tab/>
        <w:t>Yearly Membership Fees</w:t>
      </w:r>
    </w:p>
    <w:p w:rsidR="00E30B5D" w:rsidRPr="00A51104" w:rsidP="00576722" w14:paraId="5389057B" w14:textId="7C19C002">
      <w:pPr>
        <w:spacing w:line="360" w:lineRule="auto"/>
        <w:ind w:left="720"/>
        <w:contextualSpacing/>
        <w:jc w:val="both"/>
        <w:rPr>
          <w:rFonts w:cstheme="minorHAnsi"/>
          <w:sz w:val="24"/>
          <w:szCs w:val="24"/>
          <w:lang w:val="en-US"/>
        </w:rPr>
      </w:pPr>
      <w:r w:rsidRPr="00A51104">
        <w:rPr>
          <w:rFonts w:cstheme="minorHAnsi"/>
          <w:sz w:val="24"/>
          <w:szCs w:val="24"/>
          <w:lang w:val="en-US"/>
        </w:rPr>
        <w:t>Membership fees are calculated annually from date of acceptance of the application</w:t>
      </w:r>
      <w:r w:rsidRPr="00A51104" w:rsidR="0065107F">
        <w:rPr>
          <w:rFonts w:cstheme="minorHAnsi"/>
          <w:sz w:val="24"/>
          <w:szCs w:val="24"/>
          <w:lang w:val="en-US"/>
        </w:rPr>
        <w:t>.</w:t>
      </w:r>
      <w:r w:rsidRPr="00A51104" w:rsidR="0087672E">
        <w:rPr>
          <w:rFonts w:cstheme="minorHAnsi"/>
          <w:sz w:val="24"/>
          <w:szCs w:val="24"/>
          <w:lang w:val="en-US"/>
        </w:rPr>
        <w:t xml:space="preserve"> </w:t>
      </w:r>
    </w:p>
    <w:p w:rsidR="00354B69" w:rsidRPr="00A51104" w:rsidP="00576722" w14:paraId="4E5DFEE5" w14:textId="75CDDF7C">
      <w:pPr>
        <w:pStyle w:val="BodyText"/>
        <w:spacing w:line="360" w:lineRule="auto"/>
        <w:contextualSpacing/>
        <w:jc w:val="both"/>
        <w:rPr>
          <w:rFonts w:asciiTheme="minorHAnsi" w:hAnsiTheme="minorHAnsi" w:cstheme="minorHAnsi"/>
          <w:b/>
          <w:bCs/>
          <w:sz w:val="24"/>
          <w:szCs w:val="24"/>
        </w:rPr>
      </w:pPr>
      <w:r w:rsidRPr="00A51104">
        <w:rPr>
          <w:rFonts w:asciiTheme="minorHAnsi" w:hAnsiTheme="minorHAnsi" w:cstheme="minorHAnsi"/>
          <w:b/>
          <w:bCs/>
          <w:sz w:val="24"/>
          <w:szCs w:val="24"/>
        </w:rPr>
        <w:t>3.7</w:t>
      </w:r>
      <w:r w:rsidRPr="00A51104">
        <w:rPr>
          <w:rFonts w:asciiTheme="minorHAnsi" w:hAnsiTheme="minorHAnsi" w:cstheme="minorHAnsi"/>
          <w:b/>
          <w:bCs/>
          <w:sz w:val="24"/>
          <w:szCs w:val="24"/>
        </w:rPr>
        <w:tab/>
      </w:r>
      <w:r w:rsidRPr="00A51104" w:rsidR="00742A32">
        <w:rPr>
          <w:rFonts w:asciiTheme="minorHAnsi" w:hAnsiTheme="minorHAnsi" w:cstheme="minorHAnsi"/>
          <w:b/>
          <w:bCs/>
          <w:sz w:val="24"/>
          <w:szCs w:val="24"/>
        </w:rPr>
        <w:t>Ending Membership</w:t>
      </w:r>
    </w:p>
    <w:p w:rsidR="00407FC7" w:rsidRPr="00A51104" w:rsidP="00576722" w14:paraId="1D3C21EE" w14:textId="76039C24">
      <w:pPr>
        <w:pStyle w:val="BodyText"/>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 xml:space="preserve">       </w:t>
      </w:r>
      <w:r w:rsidRPr="00A51104" w:rsidR="007512A3">
        <w:rPr>
          <w:rFonts w:asciiTheme="minorHAnsi" w:hAnsiTheme="minorHAnsi" w:cstheme="minorHAnsi"/>
          <w:sz w:val="24"/>
          <w:szCs w:val="24"/>
        </w:rPr>
        <w:t xml:space="preserve">       </w:t>
      </w:r>
      <w:r w:rsidRPr="00A51104" w:rsidR="00742A32">
        <w:rPr>
          <w:rFonts w:asciiTheme="minorHAnsi" w:hAnsiTheme="minorHAnsi" w:cstheme="minorHAnsi"/>
          <w:sz w:val="24"/>
          <w:szCs w:val="24"/>
        </w:rPr>
        <w:t>A membership ends when a member:</w:t>
      </w:r>
    </w:p>
    <w:p w:rsidR="00742A32" w:rsidRPr="00A51104" w:rsidP="00576722" w14:paraId="590C7116" w14:textId="37B58B01">
      <w:pPr>
        <w:pStyle w:val="ListParagraph"/>
        <w:numPr>
          <w:ilvl w:val="0"/>
          <w:numId w:val="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Dies;</w:t>
      </w:r>
    </w:p>
    <w:p w:rsidR="00742A32" w:rsidRPr="00A51104" w:rsidP="00576722" w14:paraId="4D5B2BDD" w14:textId="43A6363F">
      <w:pPr>
        <w:pStyle w:val="ListParagraph"/>
        <w:numPr>
          <w:ilvl w:val="0"/>
          <w:numId w:val="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 xml:space="preserve">Fails to pay fees; </w:t>
      </w:r>
    </w:p>
    <w:p w:rsidR="00354B69" w:rsidRPr="00A51104" w:rsidP="00576722" w14:paraId="69F0910F" w14:textId="7B61AF61">
      <w:pPr>
        <w:pStyle w:val="ListParagraph"/>
        <w:numPr>
          <w:ilvl w:val="0"/>
          <w:numId w:val="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Serves written notice of intention to end his/her membership</w:t>
      </w:r>
      <w:r w:rsidRPr="00A51104" w:rsidR="00407FC7">
        <w:rPr>
          <w:rFonts w:asciiTheme="minorHAnsi" w:hAnsiTheme="minorHAnsi" w:cstheme="minorHAnsi"/>
          <w:sz w:val="24"/>
          <w:szCs w:val="24"/>
        </w:rPr>
        <w:t>.</w:t>
      </w:r>
    </w:p>
    <w:p w:rsidR="00742A32" w:rsidRPr="00A51104" w:rsidP="00576722" w14:paraId="4DEE445A" w14:textId="77777777">
      <w:pPr>
        <w:spacing w:line="360" w:lineRule="auto"/>
        <w:contextualSpacing/>
        <w:jc w:val="both"/>
        <w:rPr>
          <w:rFonts w:cstheme="minorHAnsi"/>
          <w:b/>
          <w:sz w:val="24"/>
          <w:szCs w:val="24"/>
          <w:lang w:val="en-US"/>
        </w:rPr>
      </w:pPr>
      <w:r w:rsidRPr="00A51104">
        <w:rPr>
          <w:rFonts w:cstheme="minorHAnsi"/>
          <w:b/>
          <w:sz w:val="24"/>
          <w:szCs w:val="24"/>
          <w:lang w:val="en-US"/>
        </w:rPr>
        <w:t>3.8</w:t>
      </w:r>
      <w:r w:rsidRPr="00A51104">
        <w:rPr>
          <w:rFonts w:cstheme="minorHAnsi"/>
          <w:b/>
          <w:sz w:val="24"/>
          <w:szCs w:val="24"/>
          <w:lang w:val="en-US"/>
        </w:rPr>
        <w:tab/>
        <w:t>Cancellation of Membership</w:t>
      </w:r>
    </w:p>
    <w:p w:rsidR="00742A32" w:rsidRPr="00A51104" w:rsidP="00576722" w14:paraId="48C101C4" w14:textId="3D5DD80E">
      <w:pPr>
        <w:pStyle w:val="ListParagraph"/>
        <w:numPr>
          <w:ilvl w:val="0"/>
          <w:numId w:val="8"/>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The Board, by resolution, can cancel a membership, for just cause.</w:t>
      </w:r>
    </w:p>
    <w:p w:rsidR="00354B69" w:rsidRPr="00A51104" w:rsidP="00576722" w14:paraId="43362BB5" w14:textId="4B1F17A0">
      <w:pPr>
        <w:pStyle w:val="ListParagraph"/>
        <w:numPr>
          <w:ilvl w:val="0"/>
          <w:numId w:val="8"/>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In the event of a cancellation of membership for just cause, the former member has the right to appeal the cancellation by filing written notice to appeal to the Annual General Meeting (AGM).</w:t>
      </w:r>
    </w:p>
    <w:p w:rsidR="00742A32" w:rsidRPr="00A51104" w:rsidP="00576722" w14:paraId="17489960" w14:textId="77777777">
      <w:pPr>
        <w:spacing w:line="360" w:lineRule="auto"/>
        <w:contextualSpacing/>
        <w:jc w:val="both"/>
        <w:rPr>
          <w:rFonts w:cstheme="minorHAnsi"/>
          <w:b/>
          <w:sz w:val="24"/>
          <w:szCs w:val="24"/>
          <w:lang w:val="en-US"/>
        </w:rPr>
      </w:pPr>
      <w:r w:rsidRPr="00A51104">
        <w:rPr>
          <w:rFonts w:cstheme="minorHAnsi"/>
          <w:b/>
          <w:sz w:val="24"/>
          <w:szCs w:val="24"/>
          <w:lang w:val="en-US"/>
        </w:rPr>
        <w:t>3.9</w:t>
      </w:r>
      <w:r w:rsidRPr="00A51104">
        <w:rPr>
          <w:rFonts w:cstheme="minorHAnsi"/>
          <w:b/>
          <w:sz w:val="24"/>
          <w:szCs w:val="24"/>
          <w:lang w:val="en-US"/>
        </w:rPr>
        <w:tab/>
        <w:t>Voting Privileges</w:t>
      </w:r>
    </w:p>
    <w:p w:rsidR="009B7828" w:rsidRPr="00A51104" w:rsidP="00576722" w14:paraId="12951249" w14:textId="1800DFEE">
      <w:pPr>
        <w:spacing w:line="360" w:lineRule="auto"/>
        <w:ind w:left="720"/>
        <w:contextualSpacing/>
        <w:jc w:val="both"/>
        <w:rPr>
          <w:rFonts w:cstheme="minorHAnsi"/>
          <w:sz w:val="24"/>
          <w:szCs w:val="24"/>
          <w:lang w:val="en-US"/>
        </w:rPr>
      </w:pPr>
      <w:r w:rsidRPr="00A51104">
        <w:rPr>
          <w:rFonts w:cstheme="minorHAnsi"/>
          <w:sz w:val="24"/>
          <w:szCs w:val="24"/>
          <w:lang w:val="en-US"/>
        </w:rPr>
        <w:t>Members have the following voting privileges at the AGM:</w:t>
      </w:r>
    </w:p>
    <w:p w:rsidR="00483DE9" w:rsidRPr="00A51104" w:rsidP="00576722" w14:paraId="3194D83D" w14:textId="5E9EE9C7">
      <w:pPr>
        <w:pStyle w:val="ListParagraph"/>
        <w:numPr>
          <w:ilvl w:val="0"/>
          <w:numId w:val="3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Individual</w:t>
      </w:r>
      <w:r w:rsidRPr="00A51104" w:rsidR="006A665D">
        <w:rPr>
          <w:rFonts w:asciiTheme="minorHAnsi" w:hAnsiTheme="minorHAnsi" w:cstheme="minorHAnsi"/>
          <w:sz w:val="24"/>
          <w:szCs w:val="24"/>
        </w:rPr>
        <w:t xml:space="preserve"> </w:t>
      </w:r>
      <w:r w:rsidRPr="00A51104">
        <w:rPr>
          <w:rFonts w:asciiTheme="minorHAnsi" w:hAnsiTheme="minorHAnsi" w:cstheme="minorHAnsi"/>
          <w:sz w:val="24"/>
          <w:szCs w:val="24"/>
        </w:rPr>
        <w:t>/</w:t>
      </w:r>
      <w:r w:rsidRPr="00A51104" w:rsidR="006A665D">
        <w:rPr>
          <w:rFonts w:asciiTheme="minorHAnsi" w:hAnsiTheme="minorHAnsi" w:cstheme="minorHAnsi"/>
          <w:sz w:val="24"/>
          <w:szCs w:val="24"/>
        </w:rPr>
        <w:t xml:space="preserve"> </w:t>
      </w:r>
      <w:r w:rsidRPr="00A51104">
        <w:rPr>
          <w:rFonts w:asciiTheme="minorHAnsi" w:hAnsiTheme="minorHAnsi" w:cstheme="minorHAnsi"/>
          <w:sz w:val="24"/>
          <w:szCs w:val="24"/>
        </w:rPr>
        <w:t>Senior</w:t>
      </w:r>
      <w:r w:rsidRPr="00A51104" w:rsidR="006A665D">
        <w:rPr>
          <w:rFonts w:asciiTheme="minorHAnsi" w:hAnsiTheme="minorHAnsi" w:cstheme="minorHAnsi"/>
          <w:sz w:val="24"/>
          <w:szCs w:val="24"/>
        </w:rPr>
        <w:t xml:space="preserve"> </w:t>
      </w:r>
      <w:r w:rsidRPr="00A51104">
        <w:rPr>
          <w:rFonts w:asciiTheme="minorHAnsi" w:hAnsiTheme="minorHAnsi" w:cstheme="minorHAnsi"/>
          <w:sz w:val="24"/>
          <w:szCs w:val="24"/>
        </w:rPr>
        <w:t>/</w:t>
      </w:r>
      <w:r w:rsidRPr="00A51104" w:rsidR="006A665D">
        <w:rPr>
          <w:rFonts w:asciiTheme="minorHAnsi" w:hAnsiTheme="minorHAnsi" w:cstheme="minorHAnsi"/>
          <w:sz w:val="24"/>
          <w:szCs w:val="24"/>
        </w:rPr>
        <w:t xml:space="preserve"> </w:t>
      </w:r>
      <w:r w:rsidRPr="00A51104">
        <w:rPr>
          <w:rFonts w:asciiTheme="minorHAnsi" w:hAnsiTheme="minorHAnsi" w:cstheme="minorHAnsi"/>
          <w:sz w:val="24"/>
          <w:szCs w:val="24"/>
        </w:rPr>
        <w:t>Student – one vote;</w:t>
      </w:r>
    </w:p>
    <w:p w:rsidR="00483DE9" w:rsidRPr="00A51104" w:rsidP="00576722" w14:paraId="36385FBF" w14:textId="2DEFF7EA">
      <w:pPr>
        <w:pStyle w:val="ListParagraph"/>
        <w:numPr>
          <w:ilvl w:val="0"/>
          <w:numId w:val="3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Family – up to two votes per family present 18 years and over;</w:t>
      </w:r>
    </w:p>
    <w:p w:rsidR="00483DE9" w:rsidRPr="00A51104" w:rsidP="00576722" w14:paraId="2BBDF615" w14:textId="6A068FD1">
      <w:pPr>
        <w:pStyle w:val="ListParagraph"/>
        <w:numPr>
          <w:ilvl w:val="0"/>
          <w:numId w:val="3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Organization – one vote;</w:t>
      </w:r>
    </w:p>
    <w:p w:rsidR="00483DE9" w:rsidRPr="00A51104" w:rsidP="00576722" w14:paraId="31965959" w14:textId="18C82D87">
      <w:pPr>
        <w:pStyle w:val="ListParagraph"/>
        <w:numPr>
          <w:ilvl w:val="0"/>
          <w:numId w:val="3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Corporation – one vote;</w:t>
      </w:r>
    </w:p>
    <w:p w:rsidR="00483DE9" w:rsidRPr="00A51104" w:rsidP="00576722" w14:paraId="6FEE7D60" w14:textId="52875D66">
      <w:pPr>
        <w:pStyle w:val="ListParagraph"/>
        <w:numPr>
          <w:ilvl w:val="0"/>
          <w:numId w:val="3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Honourary Member – no voting privilege</w:t>
      </w:r>
      <w:r w:rsidRPr="00A51104" w:rsidR="00407FC7">
        <w:rPr>
          <w:rFonts w:asciiTheme="minorHAnsi" w:hAnsiTheme="minorHAnsi" w:cstheme="minorHAnsi"/>
          <w:sz w:val="24"/>
          <w:szCs w:val="24"/>
        </w:rPr>
        <w:t>;</w:t>
      </w:r>
    </w:p>
    <w:p w:rsidR="00B56511" w:rsidRPr="00A51104" w:rsidP="00576722" w14:paraId="29508A63" w14:textId="360CB8B6">
      <w:pPr>
        <w:pStyle w:val="ListParagraph"/>
        <w:numPr>
          <w:ilvl w:val="0"/>
          <w:numId w:val="3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Lifetime – one vote</w:t>
      </w:r>
      <w:r w:rsidRPr="00A51104" w:rsidR="00407FC7">
        <w:rPr>
          <w:rFonts w:asciiTheme="minorHAnsi" w:hAnsiTheme="minorHAnsi" w:cstheme="minorHAnsi"/>
          <w:sz w:val="24"/>
          <w:szCs w:val="24"/>
        </w:rPr>
        <w:t>.</w:t>
      </w:r>
    </w:p>
    <w:p w:rsidR="00B56511" w:rsidRPr="00A51104" w:rsidP="00576722" w14:paraId="2116F6FC" w14:textId="77777777">
      <w:pPr>
        <w:pStyle w:val="ListParagraph"/>
        <w:spacing w:line="360" w:lineRule="auto"/>
        <w:ind w:left="720" w:firstLine="0"/>
        <w:contextualSpacing/>
        <w:jc w:val="both"/>
        <w:rPr>
          <w:rFonts w:asciiTheme="minorHAnsi" w:hAnsiTheme="minorHAnsi" w:cstheme="minorHAnsi"/>
          <w:sz w:val="24"/>
          <w:szCs w:val="24"/>
        </w:rPr>
      </w:pPr>
    </w:p>
    <w:p w:rsidR="001E1869" w:rsidRPr="00A51104" w:rsidP="00576722" w14:paraId="3A4294E4" w14:textId="167C36FD">
      <w:pPr>
        <w:pStyle w:val="ListParagraph"/>
        <w:numPr>
          <w:ilvl w:val="0"/>
          <w:numId w:val="31"/>
        </w:numPr>
        <w:spacing w:line="360" w:lineRule="auto"/>
        <w:contextualSpacing/>
        <w:jc w:val="both"/>
        <w:rPr>
          <w:rFonts w:asciiTheme="minorHAnsi" w:hAnsiTheme="minorHAnsi" w:cstheme="minorHAnsi"/>
          <w:b/>
          <w:sz w:val="24"/>
          <w:szCs w:val="24"/>
        </w:rPr>
      </w:pPr>
      <w:r w:rsidRPr="00A51104">
        <w:rPr>
          <w:rFonts w:asciiTheme="minorHAnsi" w:hAnsiTheme="minorHAnsi" w:cstheme="minorHAnsi"/>
          <w:b/>
          <w:sz w:val="24"/>
          <w:szCs w:val="24"/>
        </w:rPr>
        <w:t xml:space="preserve">ANNUAL GENERAL MEETING </w:t>
      </w:r>
      <w:r w:rsidRPr="00A51104" w:rsidR="005A6F90">
        <w:rPr>
          <w:rFonts w:asciiTheme="minorHAnsi" w:hAnsiTheme="minorHAnsi" w:cstheme="minorHAnsi"/>
          <w:b/>
          <w:sz w:val="24"/>
          <w:szCs w:val="24"/>
        </w:rPr>
        <w:t>(</w:t>
      </w:r>
      <w:r w:rsidRPr="00A51104">
        <w:rPr>
          <w:rFonts w:asciiTheme="minorHAnsi" w:hAnsiTheme="minorHAnsi" w:cstheme="minorHAnsi"/>
          <w:b/>
          <w:sz w:val="24"/>
          <w:szCs w:val="24"/>
        </w:rPr>
        <w:t>AGM)</w:t>
      </w:r>
    </w:p>
    <w:p w:rsidR="00E30B5D" w:rsidRPr="00A51104" w:rsidP="00576722" w14:paraId="7ED04C4B" w14:textId="27F6636F">
      <w:pPr>
        <w:spacing w:line="360" w:lineRule="auto"/>
        <w:contextualSpacing/>
        <w:jc w:val="both"/>
        <w:rPr>
          <w:rFonts w:cstheme="minorHAnsi"/>
          <w:b/>
          <w:sz w:val="24"/>
          <w:szCs w:val="24"/>
        </w:rPr>
      </w:pPr>
      <w:r w:rsidRPr="00A51104">
        <w:rPr>
          <w:rFonts w:cstheme="minorHAnsi"/>
          <w:b/>
          <w:sz w:val="24"/>
          <w:szCs w:val="24"/>
        </w:rPr>
        <w:t xml:space="preserve">4.1       </w:t>
      </w:r>
      <w:r w:rsidRPr="00A51104" w:rsidR="00742A32">
        <w:rPr>
          <w:rFonts w:cstheme="minorHAnsi"/>
          <w:b/>
          <w:sz w:val="24"/>
          <w:szCs w:val="24"/>
        </w:rPr>
        <w:t>Place and Time of Annual General Meeting</w:t>
      </w:r>
    </w:p>
    <w:p w:rsidR="001E1869" w:rsidRPr="00A51104" w:rsidP="00576722" w14:paraId="47D5D45C" w14:textId="4CFF7C3F">
      <w:pPr>
        <w:pStyle w:val="ListParagraph"/>
        <w:numPr>
          <w:ilvl w:val="0"/>
          <w:numId w:val="9"/>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The AGM shall be held once a year, no more than ninety (90) days after the fiscal year end (currently the 31st of March) at a place and time determined by the Board of Directors</w:t>
      </w:r>
    </w:p>
    <w:p w:rsidR="00742A32" w:rsidRPr="00A51104" w:rsidP="00576722" w14:paraId="0CF6D2C5" w14:textId="5B80EC87">
      <w:pPr>
        <w:spacing w:line="360" w:lineRule="auto"/>
        <w:contextualSpacing/>
        <w:jc w:val="both"/>
        <w:rPr>
          <w:rFonts w:cstheme="minorHAnsi"/>
          <w:b/>
          <w:sz w:val="24"/>
          <w:szCs w:val="24"/>
          <w:lang w:val="en-US"/>
        </w:rPr>
      </w:pPr>
      <w:r w:rsidRPr="00A51104">
        <w:rPr>
          <w:rFonts w:cstheme="minorHAnsi"/>
          <w:b/>
          <w:sz w:val="24"/>
          <w:szCs w:val="24"/>
          <w:lang w:val="en-US"/>
        </w:rPr>
        <w:t xml:space="preserve">  4.2 </w:t>
      </w:r>
      <w:r w:rsidRPr="00A51104" w:rsidR="0065107F">
        <w:rPr>
          <w:rFonts w:cstheme="minorHAnsi"/>
          <w:b/>
          <w:sz w:val="24"/>
          <w:szCs w:val="24"/>
          <w:lang w:val="en-US"/>
        </w:rPr>
        <w:tab/>
      </w:r>
      <w:r w:rsidRPr="00A51104">
        <w:rPr>
          <w:rFonts w:cstheme="minorHAnsi"/>
          <w:b/>
          <w:sz w:val="24"/>
          <w:szCs w:val="24"/>
          <w:lang w:val="en-US"/>
        </w:rPr>
        <w:t>Notice to Membership</w:t>
      </w:r>
    </w:p>
    <w:p w:rsidR="002749C2" w:rsidRPr="00A51104" w:rsidP="00576722" w14:paraId="2EFA2EF2" w14:textId="63BB029B">
      <w:pPr>
        <w:spacing w:line="360" w:lineRule="auto"/>
        <w:ind w:left="720"/>
        <w:contextualSpacing/>
        <w:jc w:val="both"/>
        <w:rPr>
          <w:rFonts w:cstheme="minorHAnsi"/>
          <w:sz w:val="24"/>
          <w:szCs w:val="24"/>
        </w:rPr>
      </w:pPr>
      <w:r w:rsidRPr="00A51104">
        <w:rPr>
          <w:rFonts w:cstheme="minorHAnsi"/>
          <w:sz w:val="24"/>
          <w:szCs w:val="24"/>
        </w:rPr>
        <w:t>The Board of Directors will give no less than fourteen (14) days written notice of the time and place</w:t>
      </w:r>
      <w:r w:rsidRPr="00A51104" w:rsidR="00CC58A1">
        <w:rPr>
          <w:rFonts w:cstheme="minorHAnsi"/>
          <w:sz w:val="24"/>
          <w:szCs w:val="24"/>
        </w:rPr>
        <w:t xml:space="preserve"> </w:t>
      </w:r>
      <w:r w:rsidRPr="00A51104">
        <w:rPr>
          <w:rFonts w:cstheme="minorHAnsi"/>
          <w:sz w:val="24"/>
          <w:szCs w:val="24"/>
        </w:rPr>
        <w:t xml:space="preserve">of the AGM </w:t>
      </w:r>
      <w:bookmarkStart w:id="0" w:name="_Hlk116391675"/>
      <w:r w:rsidRPr="00A51104">
        <w:rPr>
          <w:rFonts w:cstheme="minorHAnsi"/>
          <w:sz w:val="24"/>
          <w:szCs w:val="24"/>
        </w:rPr>
        <w:t>through whichever modern and traditional means of communication chosen by the Board</w:t>
      </w:r>
      <w:bookmarkEnd w:id="0"/>
      <w:r w:rsidRPr="00A51104">
        <w:rPr>
          <w:rFonts w:cstheme="minorHAnsi"/>
          <w:sz w:val="24"/>
          <w:szCs w:val="24"/>
        </w:rPr>
        <w:t>.</w:t>
      </w:r>
    </w:p>
    <w:p w:rsidR="00742A32" w:rsidRPr="00A51104" w:rsidP="00576722" w14:paraId="76C76216" w14:textId="336B1B11">
      <w:pPr>
        <w:spacing w:line="360" w:lineRule="auto"/>
        <w:contextualSpacing/>
        <w:jc w:val="both"/>
        <w:rPr>
          <w:rFonts w:cstheme="minorHAnsi"/>
          <w:b/>
          <w:sz w:val="24"/>
          <w:szCs w:val="24"/>
          <w:lang w:val="en-US"/>
        </w:rPr>
      </w:pPr>
      <w:r w:rsidRPr="00A51104">
        <w:rPr>
          <w:rFonts w:cstheme="minorHAnsi"/>
          <w:b/>
          <w:sz w:val="24"/>
          <w:szCs w:val="24"/>
          <w:lang w:val="en-US"/>
        </w:rPr>
        <w:t xml:space="preserve">4.4 </w:t>
      </w:r>
      <w:r w:rsidRPr="00A51104" w:rsidR="0065107F">
        <w:rPr>
          <w:rFonts w:cstheme="minorHAnsi"/>
          <w:b/>
          <w:sz w:val="24"/>
          <w:szCs w:val="24"/>
          <w:lang w:val="en-US"/>
        </w:rPr>
        <w:tab/>
      </w:r>
      <w:r w:rsidRPr="00A51104">
        <w:rPr>
          <w:rFonts w:cstheme="minorHAnsi"/>
          <w:b/>
          <w:sz w:val="24"/>
          <w:szCs w:val="24"/>
          <w:lang w:val="en-US"/>
        </w:rPr>
        <w:t>Quorum at AGM</w:t>
      </w:r>
    </w:p>
    <w:p w:rsidR="0065107F" w:rsidRPr="00A51104" w:rsidP="00576722" w14:paraId="05FE5027" w14:textId="375F144C">
      <w:pPr>
        <w:spacing w:line="360" w:lineRule="auto"/>
        <w:ind w:left="720"/>
        <w:contextualSpacing/>
        <w:jc w:val="both"/>
        <w:rPr>
          <w:rFonts w:cstheme="minorHAnsi"/>
          <w:sz w:val="24"/>
          <w:szCs w:val="24"/>
          <w:lang w:val="en-US"/>
        </w:rPr>
      </w:pPr>
      <w:r w:rsidRPr="00A51104">
        <w:rPr>
          <w:rFonts w:cstheme="minorHAnsi"/>
          <w:sz w:val="24"/>
          <w:szCs w:val="24"/>
          <w:lang w:val="en-US"/>
        </w:rPr>
        <w:t xml:space="preserve">Quorum will consist of </w:t>
      </w:r>
      <w:r w:rsidRPr="00A51104" w:rsidR="0096207D">
        <w:rPr>
          <w:rFonts w:cstheme="minorHAnsi"/>
          <w:sz w:val="24"/>
          <w:szCs w:val="24"/>
          <w:lang w:val="en-US"/>
        </w:rPr>
        <w:t>twelve</w:t>
      </w:r>
      <w:r w:rsidRPr="00A51104">
        <w:rPr>
          <w:rFonts w:cstheme="minorHAnsi"/>
          <w:sz w:val="24"/>
          <w:szCs w:val="24"/>
          <w:lang w:val="en-US"/>
        </w:rPr>
        <w:t xml:space="preserve"> (1</w:t>
      </w:r>
      <w:r w:rsidRPr="00A51104" w:rsidR="0096207D">
        <w:rPr>
          <w:rFonts w:cstheme="minorHAnsi"/>
          <w:sz w:val="24"/>
          <w:szCs w:val="24"/>
          <w:lang w:val="en-US"/>
        </w:rPr>
        <w:t>2</w:t>
      </w:r>
      <w:r w:rsidRPr="00A51104">
        <w:rPr>
          <w:rFonts w:cstheme="minorHAnsi"/>
          <w:sz w:val="24"/>
          <w:szCs w:val="24"/>
          <w:lang w:val="en-US"/>
        </w:rPr>
        <w:t>)</w:t>
      </w:r>
      <w:r w:rsidRPr="00A51104" w:rsidR="00F81042">
        <w:rPr>
          <w:rFonts w:cstheme="minorHAnsi"/>
          <w:sz w:val="24"/>
          <w:szCs w:val="24"/>
          <w:lang w:val="en-US"/>
        </w:rPr>
        <w:t xml:space="preserve"> members</w:t>
      </w:r>
      <w:r w:rsidRPr="00A51104" w:rsidR="00013653">
        <w:rPr>
          <w:rFonts w:cstheme="minorHAnsi"/>
          <w:sz w:val="24"/>
          <w:szCs w:val="24"/>
          <w:lang w:val="en-US"/>
        </w:rPr>
        <w:t>.</w:t>
      </w:r>
    </w:p>
    <w:p w:rsidR="00742A32" w:rsidRPr="00A51104" w:rsidP="00576722" w14:paraId="4034DA94" w14:textId="77777777">
      <w:pPr>
        <w:spacing w:line="360" w:lineRule="auto"/>
        <w:contextualSpacing/>
        <w:jc w:val="both"/>
        <w:rPr>
          <w:rFonts w:cstheme="minorHAnsi"/>
          <w:b/>
          <w:sz w:val="24"/>
          <w:szCs w:val="24"/>
          <w:lang w:val="en-US"/>
        </w:rPr>
      </w:pPr>
      <w:r w:rsidRPr="00A51104">
        <w:rPr>
          <w:rFonts w:cstheme="minorHAnsi"/>
          <w:b/>
          <w:sz w:val="24"/>
          <w:szCs w:val="24"/>
          <w:lang w:val="en-US"/>
        </w:rPr>
        <w:t>4.5</w:t>
      </w:r>
      <w:r w:rsidRPr="00A51104">
        <w:rPr>
          <w:rFonts w:cstheme="minorHAnsi"/>
          <w:b/>
          <w:sz w:val="24"/>
          <w:szCs w:val="24"/>
          <w:lang w:val="en-US"/>
        </w:rPr>
        <w:tab/>
        <w:t>Chair of AGM</w:t>
      </w:r>
    </w:p>
    <w:p w:rsidR="0065107F" w:rsidRPr="00A51104" w:rsidP="00576722" w14:paraId="2FC08D68" w14:textId="525EC8F2">
      <w:pPr>
        <w:spacing w:line="360" w:lineRule="auto"/>
        <w:ind w:left="720"/>
        <w:contextualSpacing/>
        <w:jc w:val="both"/>
        <w:rPr>
          <w:rFonts w:cstheme="minorHAnsi"/>
          <w:sz w:val="24"/>
          <w:szCs w:val="24"/>
          <w:lang w:val="en-US"/>
        </w:rPr>
      </w:pPr>
      <w:r w:rsidRPr="00A51104">
        <w:rPr>
          <w:rFonts w:cstheme="minorHAnsi"/>
          <w:sz w:val="24"/>
          <w:szCs w:val="24"/>
          <w:lang w:val="en-US"/>
        </w:rPr>
        <w:t>The members present at the AGM will elect the Chair of the AGM.</w:t>
      </w:r>
    </w:p>
    <w:p w:rsidR="00742A32" w:rsidRPr="00A51104" w:rsidP="00576722" w14:paraId="5C55BD92" w14:textId="77777777">
      <w:pPr>
        <w:spacing w:line="360" w:lineRule="auto"/>
        <w:contextualSpacing/>
        <w:jc w:val="both"/>
        <w:rPr>
          <w:rFonts w:cstheme="minorHAnsi"/>
          <w:b/>
          <w:sz w:val="24"/>
          <w:szCs w:val="24"/>
          <w:lang w:val="en-US"/>
        </w:rPr>
      </w:pPr>
      <w:r w:rsidRPr="00A51104">
        <w:rPr>
          <w:rFonts w:cstheme="minorHAnsi"/>
          <w:b/>
          <w:sz w:val="24"/>
          <w:szCs w:val="24"/>
          <w:lang w:val="en-US"/>
        </w:rPr>
        <w:t>4.6</w:t>
      </w:r>
      <w:r w:rsidRPr="00A51104">
        <w:rPr>
          <w:rFonts w:cstheme="minorHAnsi"/>
          <w:b/>
          <w:sz w:val="24"/>
          <w:szCs w:val="24"/>
          <w:lang w:val="en-US"/>
        </w:rPr>
        <w:tab/>
        <w:t>Secretary of AGM</w:t>
      </w:r>
    </w:p>
    <w:p w:rsidR="0065107F" w:rsidRPr="00A51104" w:rsidP="00576722" w14:paraId="77CBBB3C" w14:textId="0FF202B6">
      <w:pPr>
        <w:spacing w:line="360" w:lineRule="auto"/>
        <w:ind w:left="720"/>
        <w:contextualSpacing/>
        <w:jc w:val="both"/>
        <w:rPr>
          <w:rFonts w:cstheme="minorHAnsi"/>
          <w:sz w:val="24"/>
          <w:szCs w:val="24"/>
          <w:lang w:val="en-US"/>
        </w:rPr>
      </w:pPr>
      <w:r w:rsidRPr="00A51104">
        <w:rPr>
          <w:rFonts w:cstheme="minorHAnsi"/>
          <w:sz w:val="24"/>
          <w:szCs w:val="24"/>
          <w:lang w:val="en-US"/>
        </w:rPr>
        <w:t>The members present at the AGM will elect the Secretary of the AGM.</w:t>
      </w:r>
    </w:p>
    <w:p w:rsidR="00742A32" w:rsidRPr="00A51104" w:rsidP="00576722" w14:paraId="1B72637E" w14:textId="77777777">
      <w:pPr>
        <w:spacing w:line="360" w:lineRule="auto"/>
        <w:contextualSpacing/>
        <w:jc w:val="both"/>
        <w:rPr>
          <w:rFonts w:cstheme="minorHAnsi"/>
          <w:b/>
          <w:sz w:val="24"/>
          <w:szCs w:val="24"/>
          <w:lang w:val="en-US"/>
        </w:rPr>
      </w:pPr>
      <w:r w:rsidRPr="00A51104">
        <w:rPr>
          <w:rFonts w:cstheme="minorHAnsi"/>
          <w:b/>
          <w:sz w:val="24"/>
          <w:szCs w:val="24"/>
          <w:lang w:val="en-US"/>
        </w:rPr>
        <w:t>4.7</w:t>
      </w:r>
      <w:r w:rsidRPr="00A51104">
        <w:rPr>
          <w:rFonts w:cstheme="minorHAnsi"/>
          <w:b/>
          <w:sz w:val="24"/>
          <w:szCs w:val="24"/>
          <w:lang w:val="en-US"/>
        </w:rPr>
        <w:tab/>
        <w:t>Motions at AGM</w:t>
      </w:r>
    </w:p>
    <w:p w:rsidR="0065107F" w:rsidRPr="00A51104" w:rsidP="00576722" w14:paraId="291334C5" w14:textId="0750CF8B">
      <w:pPr>
        <w:spacing w:line="360" w:lineRule="auto"/>
        <w:ind w:left="720"/>
        <w:contextualSpacing/>
        <w:jc w:val="both"/>
        <w:rPr>
          <w:rFonts w:cstheme="minorHAnsi"/>
          <w:sz w:val="24"/>
          <w:szCs w:val="24"/>
          <w:lang w:val="en-US"/>
        </w:rPr>
      </w:pPr>
      <w:r w:rsidRPr="00A51104">
        <w:rPr>
          <w:rFonts w:cstheme="minorHAnsi"/>
          <w:sz w:val="24"/>
          <w:szCs w:val="24"/>
          <w:lang w:val="en-US"/>
        </w:rPr>
        <w:t xml:space="preserve">A motion presented and put to a vote, shall be decided by a majority of those present. </w:t>
      </w:r>
    </w:p>
    <w:p w:rsidR="00742A32" w:rsidRPr="00A51104" w:rsidP="00576722" w14:paraId="55F227A0" w14:textId="77777777">
      <w:pPr>
        <w:spacing w:line="360" w:lineRule="auto"/>
        <w:contextualSpacing/>
        <w:jc w:val="both"/>
        <w:rPr>
          <w:rFonts w:cstheme="minorHAnsi"/>
          <w:b/>
          <w:sz w:val="24"/>
          <w:szCs w:val="24"/>
          <w:lang w:val="en-US"/>
        </w:rPr>
      </w:pPr>
      <w:r w:rsidRPr="00A51104">
        <w:rPr>
          <w:rFonts w:cstheme="minorHAnsi"/>
          <w:b/>
          <w:sz w:val="24"/>
          <w:szCs w:val="24"/>
          <w:lang w:val="en-US"/>
        </w:rPr>
        <w:t>4.8</w:t>
      </w:r>
      <w:r w:rsidRPr="00A51104">
        <w:rPr>
          <w:rFonts w:cstheme="minorHAnsi"/>
          <w:b/>
          <w:sz w:val="24"/>
          <w:szCs w:val="24"/>
          <w:lang w:val="en-US"/>
        </w:rPr>
        <w:tab/>
        <w:t>AGM Activities</w:t>
      </w:r>
    </w:p>
    <w:p w:rsidR="00742A32" w:rsidRPr="00A51104" w:rsidP="00576722" w14:paraId="45E6FF57" w14:textId="77777777">
      <w:pPr>
        <w:spacing w:line="360" w:lineRule="auto"/>
        <w:ind w:left="720"/>
        <w:contextualSpacing/>
        <w:jc w:val="both"/>
        <w:rPr>
          <w:rFonts w:cstheme="minorHAnsi"/>
          <w:sz w:val="24"/>
          <w:szCs w:val="24"/>
          <w:lang w:val="en-US"/>
        </w:rPr>
      </w:pPr>
      <w:r w:rsidRPr="00A51104">
        <w:rPr>
          <w:rFonts w:cstheme="minorHAnsi"/>
          <w:sz w:val="24"/>
          <w:szCs w:val="24"/>
          <w:lang w:val="en-US"/>
        </w:rPr>
        <w:t>The following will take place at the AGM</w:t>
      </w:r>
    </w:p>
    <w:p w:rsidR="0065107F" w:rsidRPr="00A51104" w:rsidP="00576722" w14:paraId="4203D73B" w14:textId="77777777">
      <w:pPr>
        <w:pStyle w:val="ListParagraph"/>
        <w:numPr>
          <w:ilvl w:val="0"/>
          <w:numId w:val="10"/>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Election of Chair;</w:t>
      </w:r>
    </w:p>
    <w:p w:rsidR="0065107F" w:rsidRPr="00A51104" w:rsidP="00576722" w14:paraId="72611A82" w14:textId="77777777">
      <w:pPr>
        <w:pStyle w:val="ListParagraph"/>
        <w:numPr>
          <w:ilvl w:val="0"/>
          <w:numId w:val="10"/>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Election of Secretary;</w:t>
      </w:r>
    </w:p>
    <w:p w:rsidR="0065107F" w:rsidRPr="00A51104" w:rsidP="00576722" w14:paraId="043035E1" w14:textId="77777777">
      <w:pPr>
        <w:pStyle w:val="ListParagraph"/>
        <w:numPr>
          <w:ilvl w:val="0"/>
          <w:numId w:val="10"/>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Acceptance of agenda;</w:t>
      </w:r>
    </w:p>
    <w:p w:rsidR="0065107F" w:rsidRPr="00A51104" w:rsidP="00576722" w14:paraId="678D82E1" w14:textId="77777777">
      <w:pPr>
        <w:pStyle w:val="ListParagraph"/>
        <w:numPr>
          <w:ilvl w:val="0"/>
          <w:numId w:val="10"/>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Review of previous year's AGM minutes, and those of any Special General Meeting that may have occurred since the last AGM;</w:t>
      </w:r>
    </w:p>
    <w:p w:rsidR="0065107F" w:rsidRPr="00A51104" w:rsidP="00576722" w14:paraId="33C9307C" w14:textId="77777777">
      <w:pPr>
        <w:pStyle w:val="ListParagraph"/>
        <w:numPr>
          <w:ilvl w:val="0"/>
          <w:numId w:val="10"/>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Reports from the President, Treasurer, Executive Director, Chair of Audit Committee and Chair of Nominating Committee;</w:t>
      </w:r>
    </w:p>
    <w:p w:rsidR="0065107F" w:rsidRPr="00A51104" w:rsidP="00576722" w14:paraId="088048F3" w14:textId="77777777">
      <w:pPr>
        <w:pStyle w:val="ListParagraph"/>
        <w:numPr>
          <w:ilvl w:val="0"/>
          <w:numId w:val="10"/>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Election of Board of Directors;</w:t>
      </w:r>
    </w:p>
    <w:p w:rsidR="0065107F" w:rsidRPr="00A51104" w:rsidP="00576722" w14:paraId="1AC0D09B" w14:textId="77777777">
      <w:pPr>
        <w:pStyle w:val="ListParagraph"/>
        <w:numPr>
          <w:ilvl w:val="0"/>
          <w:numId w:val="10"/>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Election of Audit Committee;</w:t>
      </w:r>
    </w:p>
    <w:p w:rsidR="0065107F" w:rsidRPr="00A51104" w:rsidP="00576722" w14:paraId="28C32D11" w14:textId="77777777">
      <w:pPr>
        <w:pStyle w:val="ListParagraph"/>
        <w:numPr>
          <w:ilvl w:val="0"/>
          <w:numId w:val="10"/>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Approval of any constitution and by-law amendments passed by the Board during the year;</w:t>
      </w:r>
    </w:p>
    <w:p w:rsidR="0065107F" w:rsidRPr="00A51104" w:rsidP="00576722" w14:paraId="6A834A2F" w14:textId="77777777">
      <w:pPr>
        <w:pStyle w:val="ListParagraph"/>
        <w:numPr>
          <w:ilvl w:val="0"/>
          <w:numId w:val="10"/>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Consideration of any appeals made under 3.</w:t>
      </w:r>
      <w:r w:rsidRPr="00A51104" w:rsidR="00C72300">
        <w:rPr>
          <w:rFonts w:asciiTheme="minorHAnsi" w:hAnsiTheme="minorHAnsi" w:cstheme="minorHAnsi"/>
          <w:sz w:val="24"/>
          <w:szCs w:val="24"/>
        </w:rPr>
        <w:t>8</w:t>
      </w:r>
      <w:r w:rsidRPr="00A51104">
        <w:rPr>
          <w:rFonts w:asciiTheme="minorHAnsi" w:hAnsiTheme="minorHAnsi" w:cstheme="minorHAnsi"/>
          <w:sz w:val="24"/>
          <w:szCs w:val="24"/>
        </w:rPr>
        <w:t xml:space="preserve"> or 5.5; and</w:t>
      </w:r>
    </w:p>
    <w:p w:rsidR="009A50AB" w:rsidRPr="00A51104" w:rsidP="00576722" w14:paraId="72517BAA" w14:textId="1B62537E">
      <w:pPr>
        <w:pStyle w:val="ListParagraph"/>
        <w:numPr>
          <w:ilvl w:val="0"/>
          <w:numId w:val="10"/>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Other matters presented by the Board or members.</w:t>
      </w:r>
    </w:p>
    <w:p w:rsidR="006A4118" w:rsidRPr="00A51104" w:rsidP="00576722" w14:paraId="2629D175" w14:textId="77777777">
      <w:pPr>
        <w:pStyle w:val="ListParagraph"/>
        <w:spacing w:line="360" w:lineRule="auto"/>
        <w:ind w:left="720" w:firstLine="0"/>
        <w:contextualSpacing/>
        <w:jc w:val="both"/>
        <w:rPr>
          <w:rFonts w:asciiTheme="minorHAnsi" w:hAnsiTheme="minorHAnsi" w:cstheme="minorHAnsi"/>
          <w:sz w:val="24"/>
          <w:szCs w:val="24"/>
        </w:rPr>
      </w:pPr>
    </w:p>
    <w:p w:rsidR="00A131C0" w:rsidRPr="00A51104" w:rsidP="00576722" w14:paraId="78DD8045" w14:textId="544D419D">
      <w:pPr>
        <w:spacing w:line="360" w:lineRule="auto"/>
        <w:contextualSpacing/>
        <w:jc w:val="both"/>
        <w:rPr>
          <w:rFonts w:cstheme="minorHAnsi"/>
          <w:bCs/>
          <w:sz w:val="24"/>
          <w:szCs w:val="24"/>
          <w:lang w:val="en-US"/>
        </w:rPr>
      </w:pPr>
      <w:r w:rsidRPr="00A51104">
        <w:rPr>
          <w:rFonts w:cstheme="minorHAnsi"/>
          <w:b/>
          <w:sz w:val="24"/>
          <w:szCs w:val="24"/>
          <w:lang w:val="en-US"/>
        </w:rPr>
        <w:t>5.0</w:t>
      </w:r>
      <w:r w:rsidRPr="00A51104">
        <w:rPr>
          <w:rFonts w:cstheme="minorHAnsi"/>
          <w:b/>
          <w:sz w:val="24"/>
          <w:szCs w:val="24"/>
          <w:lang w:val="en-US"/>
        </w:rPr>
        <w:tab/>
        <w:t>BOARD OF DIRECTORS</w:t>
      </w:r>
    </w:p>
    <w:p w:rsidR="00E20A7E" w:rsidRPr="00A51104" w:rsidP="00E20A7E" w14:paraId="1A98578D" w14:textId="40D4BFC6">
      <w:pPr>
        <w:spacing w:line="360" w:lineRule="auto"/>
        <w:contextualSpacing/>
        <w:jc w:val="both"/>
        <w:rPr>
          <w:rFonts w:cstheme="minorHAnsi"/>
          <w:bCs/>
          <w:sz w:val="24"/>
          <w:szCs w:val="24"/>
          <w:lang w:val="en-US"/>
        </w:rPr>
      </w:pPr>
      <w:r w:rsidRPr="00A51104">
        <w:rPr>
          <w:rFonts w:cstheme="minorHAnsi"/>
          <w:bCs/>
          <w:sz w:val="24"/>
          <w:szCs w:val="24"/>
          <w:lang w:val="en-US"/>
        </w:rPr>
        <w:t xml:space="preserve">The Board of Directors is the governing body of Oseredok.  It has the legal and ethical responsibility to ensure the sustainability, growth and reputation of Oseredok.  The Board defines the vision for Oseredok, sets strategic direction, plans and policies to achieve the objectives and limit exposure to risk.  </w:t>
      </w:r>
    </w:p>
    <w:p w:rsidR="00E20A7E" w:rsidRPr="00A51104" w:rsidP="00E20A7E" w14:paraId="4311379C" w14:textId="77777777">
      <w:pPr>
        <w:spacing w:line="360" w:lineRule="auto"/>
        <w:contextualSpacing/>
        <w:jc w:val="both"/>
        <w:rPr>
          <w:rFonts w:cstheme="minorHAnsi"/>
          <w:bCs/>
          <w:sz w:val="24"/>
          <w:szCs w:val="24"/>
          <w:lang w:val="en-US"/>
        </w:rPr>
      </w:pPr>
      <w:r w:rsidRPr="00A51104">
        <w:rPr>
          <w:rFonts w:cstheme="minorHAnsi"/>
          <w:bCs/>
          <w:sz w:val="24"/>
          <w:szCs w:val="24"/>
          <w:lang w:val="en-US"/>
        </w:rPr>
        <w:t>The Board selects and appoints an Executive Director to execute the strategy and plans and provides support and resources necessary for this purpose.  The Executive Director is responsible to implement the strategic direction established by the Board, reports on progress compared to approved plans and budgets, identifies issues that require Board consideration, mitigates risk and champions Oseredok’s vision and reputation.</w:t>
      </w:r>
    </w:p>
    <w:p w:rsidR="00E20A7E" w:rsidRPr="00A51104" w:rsidP="00E20A7E" w14:paraId="3D022B69" w14:textId="77777777">
      <w:pPr>
        <w:spacing w:line="360" w:lineRule="auto"/>
        <w:contextualSpacing/>
        <w:jc w:val="both"/>
        <w:rPr>
          <w:rFonts w:cstheme="minorHAnsi"/>
          <w:bCs/>
          <w:sz w:val="24"/>
          <w:szCs w:val="24"/>
          <w:lang w:val="en-US"/>
        </w:rPr>
      </w:pPr>
    </w:p>
    <w:p w:rsidR="00742A32" w:rsidRPr="00A51104" w:rsidP="00E20A7E" w14:paraId="093558C7" w14:textId="068F281A">
      <w:pPr>
        <w:spacing w:line="360" w:lineRule="auto"/>
        <w:contextualSpacing/>
        <w:jc w:val="both"/>
        <w:rPr>
          <w:rFonts w:cstheme="minorHAnsi"/>
          <w:b/>
          <w:sz w:val="24"/>
          <w:szCs w:val="24"/>
          <w:lang w:val="en-US"/>
        </w:rPr>
      </w:pPr>
      <w:r w:rsidRPr="00A51104">
        <w:rPr>
          <w:rFonts w:cstheme="minorHAnsi"/>
          <w:b/>
          <w:sz w:val="24"/>
          <w:szCs w:val="24"/>
          <w:lang w:val="en-US"/>
        </w:rPr>
        <w:t>5.1</w:t>
      </w:r>
      <w:r w:rsidRPr="00A51104">
        <w:rPr>
          <w:rFonts w:cstheme="minorHAnsi"/>
          <w:b/>
          <w:sz w:val="24"/>
          <w:szCs w:val="24"/>
          <w:lang w:val="en-US"/>
        </w:rPr>
        <w:tab/>
        <w:t>Role of Directors</w:t>
      </w:r>
    </w:p>
    <w:p w:rsidR="006F7D88" w:rsidRPr="006F7D88" w:rsidP="006F7D88" w14:paraId="725E6B23" w14:textId="77777777">
      <w:pPr>
        <w:spacing w:after="0" w:line="360" w:lineRule="auto"/>
        <w:contextualSpacing/>
        <w:rPr>
          <w:rFonts w:cstheme="minorHAnsi"/>
          <w:bCs/>
          <w:sz w:val="24"/>
          <w:szCs w:val="24"/>
          <w:lang w:val="en-US"/>
        </w:rPr>
      </w:pPr>
      <w:r w:rsidRPr="006F7D88">
        <w:rPr>
          <w:rFonts w:cstheme="minorHAnsi"/>
          <w:bCs/>
          <w:sz w:val="24"/>
          <w:szCs w:val="24"/>
          <w:lang w:val="en-US"/>
        </w:rPr>
        <w:t>The Board of Directors, jointly and individually, ensures that the Board fulfills its legal and ethical responsibilities to:</w:t>
      </w:r>
    </w:p>
    <w:p w:rsidR="006F7D88" w:rsidRPr="006F7D88" w:rsidP="006F7D88" w14:paraId="2B4100C6" w14:textId="77777777">
      <w:pPr>
        <w:widowControl w:val="0"/>
        <w:numPr>
          <w:ilvl w:val="0"/>
          <w:numId w:val="34"/>
        </w:numPr>
        <w:autoSpaceDE w:val="0"/>
        <w:autoSpaceDN w:val="0"/>
        <w:spacing w:after="0" w:line="360" w:lineRule="auto"/>
        <w:contextualSpacing/>
        <w:rPr>
          <w:rFonts w:eastAsia="Arial" w:cstheme="minorHAnsi"/>
          <w:bCs/>
          <w:sz w:val="24"/>
          <w:szCs w:val="24"/>
          <w:lang w:val="en-US"/>
        </w:rPr>
      </w:pPr>
      <w:r w:rsidRPr="006F7D88">
        <w:rPr>
          <w:rFonts w:eastAsia="Arial" w:cstheme="minorHAnsi"/>
          <w:bCs/>
          <w:sz w:val="24"/>
          <w:szCs w:val="24"/>
          <w:lang w:val="en-US"/>
        </w:rPr>
        <w:t>Provide good governance that shall include, but not be limited to, the oversight of strategic direction, establishment of committees, appointment of delegates and agents, and the recruitment and oversight of the Executive Director;</w:t>
      </w:r>
    </w:p>
    <w:p w:rsidR="006F7D88" w:rsidRPr="006F7D88" w:rsidP="006F7D88" w14:paraId="77C7647F" w14:textId="77777777">
      <w:pPr>
        <w:widowControl w:val="0"/>
        <w:numPr>
          <w:ilvl w:val="0"/>
          <w:numId w:val="34"/>
        </w:numPr>
        <w:autoSpaceDE w:val="0"/>
        <w:autoSpaceDN w:val="0"/>
        <w:spacing w:after="0" w:line="360" w:lineRule="auto"/>
        <w:contextualSpacing/>
        <w:rPr>
          <w:rFonts w:eastAsia="Arial" w:cstheme="minorHAnsi"/>
          <w:bCs/>
          <w:sz w:val="24"/>
          <w:szCs w:val="24"/>
          <w:lang w:val="en-US"/>
        </w:rPr>
      </w:pPr>
      <w:r w:rsidRPr="006F7D88">
        <w:rPr>
          <w:rFonts w:eastAsia="Arial" w:cstheme="minorHAnsi"/>
          <w:bCs/>
          <w:sz w:val="24"/>
          <w:szCs w:val="24"/>
          <w:lang w:val="en-US"/>
        </w:rPr>
        <w:t>Provides oversight on financial, organizational, program, community and reputational integrity of Oseredok’s operations;</w:t>
      </w:r>
    </w:p>
    <w:p w:rsidR="006F7D88" w:rsidRPr="006F7D88" w:rsidP="006F7D88" w14:paraId="376761A9" w14:textId="77777777">
      <w:pPr>
        <w:widowControl w:val="0"/>
        <w:numPr>
          <w:ilvl w:val="0"/>
          <w:numId w:val="34"/>
        </w:numPr>
        <w:autoSpaceDE w:val="0"/>
        <w:autoSpaceDN w:val="0"/>
        <w:spacing w:after="0" w:line="360" w:lineRule="auto"/>
        <w:contextualSpacing/>
        <w:rPr>
          <w:rFonts w:eastAsia="Arial" w:cstheme="minorHAnsi"/>
          <w:bCs/>
          <w:sz w:val="24"/>
          <w:szCs w:val="24"/>
          <w:lang w:val="en-US"/>
        </w:rPr>
      </w:pPr>
      <w:r w:rsidRPr="006F7D88">
        <w:rPr>
          <w:rFonts w:eastAsia="Arial" w:cstheme="minorHAnsi"/>
          <w:bCs/>
          <w:sz w:val="24"/>
          <w:szCs w:val="24"/>
          <w:lang w:val="en-US"/>
        </w:rPr>
        <w:t>Approve short and long term plans and associated budgets, including the development of funding strategies that ensure adequate resources (financial, staff and operational) are available to achieve such approved plans and objectives;</w:t>
      </w:r>
    </w:p>
    <w:p w:rsidR="006F7D88" w:rsidRPr="006F7D88" w:rsidP="006F7D88" w14:paraId="141A5E3F" w14:textId="77777777">
      <w:pPr>
        <w:widowControl w:val="0"/>
        <w:numPr>
          <w:ilvl w:val="0"/>
          <w:numId w:val="34"/>
        </w:numPr>
        <w:autoSpaceDE w:val="0"/>
        <w:autoSpaceDN w:val="0"/>
        <w:spacing w:after="0" w:line="360" w:lineRule="auto"/>
        <w:contextualSpacing/>
        <w:rPr>
          <w:rFonts w:eastAsia="Arial" w:cstheme="minorHAnsi"/>
          <w:bCs/>
          <w:sz w:val="24"/>
          <w:szCs w:val="24"/>
          <w:lang w:val="en-US"/>
        </w:rPr>
      </w:pPr>
      <w:r w:rsidRPr="006F7D88">
        <w:rPr>
          <w:rFonts w:eastAsia="Arial" w:cstheme="minorHAnsi"/>
          <w:bCs/>
          <w:sz w:val="24"/>
          <w:szCs w:val="24"/>
          <w:lang w:val="en-US"/>
        </w:rPr>
        <w:t>Provide leadership that promotes a healthy culture of a performance-driven, innovative and growth-oriented organization; and</w:t>
      </w:r>
    </w:p>
    <w:p w:rsidR="006F7D88" w:rsidRPr="006F7D88" w:rsidP="006F7D88" w14:paraId="529E6629" w14:textId="77777777">
      <w:pPr>
        <w:widowControl w:val="0"/>
        <w:numPr>
          <w:ilvl w:val="0"/>
          <w:numId w:val="34"/>
        </w:numPr>
        <w:autoSpaceDE w:val="0"/>
        <w:autoSpaceDN w:val="0"/>
        <w:spacing w:after="0" w:line="360" w:lineRule="auto"/>
        <w:contextualSpacing/>
        <w:rPr>
          <w:rFonts w:eastAsia="Arial" w:cstheme="minorHAnsi"/>
          <w:bCs/>
          <w:sz w:val="24"/>
          <w:szCs w:val="24"/>
          <w:lang w:val="en-US"/>
        </w:rPr>
      </w:pPr>
      <w:r w:rsidRPr="006F7D88">
        <w:rPr>
          <w:rFonts w:eastAsia="Arial" w:cstheme="minorHAnsi"/>
          <w:bCs/>
          <w:sz w:val="24"/>
          <w:szCs w:val="24"/>
          <w:lang w:val="en-US"/>
        </w:rPr>
        <w:t>R</w:t>
      </w:r>
      <w:r w:rsidRPr="006F7D88">
        <w:rPr>
          <w:rFonts w:eastAsia="Arial" w:cstheme="minorHAnsi"/>
          <w:sz w:val="24"/>
          <w:szCs w:val="24"/>
          <w:lang w:val="en-US"/>
        </w:rPr>
        <w:t>eceive reimbursement for reasonable expenses, provided the expenses are approved by a resolution of the Board, or pursuant to any policy adopted by the Board.</w:t>
      </w:r>
    </w:p>
    <w:p w:rsidR="00742A32" w:rsidRPr="00A51104" w:rsidP="00576722" w14:paraId="29BD7AA4" w14:textId="77777777">
      <w:pPr>
        <w:spacing w:line="360" w:lineRule="auto"/>
        <w:contextualSpacing/>
        <w:jc w:val="both"/>
        <w:rPr>
          <w:rFonts w:cstheme="minorHAnsi"/>
          <w:b/>
          <w:sz w:val="24"/>
          <w:szCs w:val="24"/>
          <w:lang w:val="en-US"/>
        </w:rPr>
      </w:pPr>
      <w:r w:rsidRPr="00A51104">
        <w:rPr>
          <w:rFonts w:cstheme="minorHAnsi"/>
          <w:b/>
          <w:sz w:val="24"/>
          <w:szCs w:val="24"/>
          <w:lang w:val="en-US"/>
        </w:rPr>
        <w:t>5.2</w:t>
      </w:r>
      <w:r w:rsidRPr="00A51104">
        <w:rPr>
          <w:rFonts w:cstheme="minorHAnsi"/>
          <w:b/>
          <w:sz w:val="24"/>
          <w:szCs w:val="24"/>
          <w:lang w:val="en-US"/>
        </w:rPr>
        <w:tab/>
        <w:t>Number of Directors</w:t>
      </w:r>
    </w:p>
    <w:p w:rsidR="0065107F" w:rsidRPr="00A51104" w:rsidP="00576722" w14:paraId="0C7B62C1" w14:textId="7D4A4423">
      <w:pPr>
        <w:spacing w:line="360" w:lineRule="auto"/>
        <w:ind w:left="720"/>
        <w:contextualSpacing/>
        <w:jc w:val="both"/>
        <w:rPr>
          <w:rFonts w:cstheme="minorHAnsi"/>
          <w:sz w:val="24"/>
          <w:szCs w:val="24"/>
          <w:lang w:val="en-US"/>
        </w:rPr>
      </w:pPr>
      <w:r w:rsidRPr="00A51104">
        <w:rPr>
          <w:rFonts w:cstheme="minorHAnsi"/>
          <w:sz w:val="24"/>
          <w:szCs w:val="24"/>
          <w:lang w:val="en-US"/>
        </w:rPr>
        <w:t xml:space="preserve">There will be no more than </w:t>
      </w:r>
      <w:r w:rsidRPr="00A51104" w:rsidR="007E0D87">
        <w:rPr>
          <w:rFonts w:cstheme="minorHAnsi"/>
          <w:sz w:val="24"/>
          <w:szCs w:val="24"/>
          <w:lang w:val="en-US"/>
        </w:rPr>
        <w:t>twelve</w:t>
      </w:r>
      <w:r w:rsidRPr="00A51104">
        <w:rPr>
          <w:rFonts w:cstheme="minorHAnsi"/>
          <w:sz w:val="24"/>
          <w:szCs w:val="24"/>
          <w:lang w:val="en-US"/>
        </w:rPr>
        <w:t xml:space="preserve"> (</w:t>
      </w:r>
      <w:r w:rsidRPr="00A51104" w:rsidR="007E0D87">
        <w:rPr>
          <w:rFonts w:cstheme="minorHAnsi"/>
          <w:sz w:val="24"/>
          <w:szCs w:val="24"/>
          <w:lang w:val="en-US"/>
        </w:rPr>
        <w:t>12</w:t>
      </w:r>
      <w:r w:rsidRPr="00A51104">
        <w:rPr>
          <w:rFonts w:cstheme="minorHAnsi"/>
          <w:sz w:val="24"/>
          <w:szCs w:val="24"/>
          <w:lang w:val="en-US"/>
        </w:rPr>
        <w:t>) directors, elected by members.</w:t>
      </w:r>
    </w:p>
    <w:p w:rsidR="00742A32" w:rsidRPr="00A51104" w:rsidP="00576722" w14:paraId="41327413" w14:textId="77777777">
      <w:pPr>
        <w:spacing w:line="360" w:lineRule="auto"/>
        <w:contextualSpacing/>
        <w:jc w:val="both"/>
        <w:rPr>
          <w:rFonts w:cstheme="minorHAnsi"/>
          <w:b/>
          <w:sz w:val="24"/>
          <w:szCs w:val="24"/>
          <w:lang w:val="en-US"/>
        </w:rPr>
      </w:pPr>
      <w:r w:rsidRPr="00A51104">
        <w:rPr>
          <w:rFonts w:cstheme="minorHAnsi"/>
          <w:b/>
          <w:sz w:val="24"/>
          <w:szCs w:val="24"/>
          <w:lang w:val="en-US"/>
        </w:rPr>
        <w:t>5.3</w:t>
      </w:r>
      <w:r w:rsidRPr="00A51104">
        <w:rPr>
          <w:rFonts w:cstheme="minorHAnsi"/>
          <w:b/>
          <w:sz w:val="24"/>
          <w:szCs w:val="24"/>
          <w:lang w:val="en-US"/>
        </w:rPr>
        <w:tab/>
        <w:t>Term of Directors</w:t>
      </w:r>
    </w:p>
    <w:p w:rsidR="00742A32" w:rsidRPr="00A51104" w:rsidP="00576722" w14:paraId="479BD099" w14:textId="77777777">
      <w:pPr>
        <w:spacing w:line="360" w:lineRule="auto"/>
        <w:ind w:left="720"/>
        <w:contextualSpacing/>
        <w:jc w:val="both"/>
        <w:rPr>
          <w:rFonts w:cstheme="minorHAnsi"/>
          <w:sz w:val="24"/>
          <w:szCs w:val="24"/>
          <w:lang w:val="en-US"/>
        </w:rPr>
      </w:pPr>
      <w:r w:rsidRPr="00A51104">
        <w:rPr>
          <w:rFonts w:cstheme="minorHAnsi"/>
          <w:sz w:val="24"/>
          <w:szCs w:val="24"/>
          <w:lang w:val="en-US"/>
        </w:rPr>
        <w:t>A director:</w:t>
      </w:r>
    </w:p>
    <w:p w:rsidR="0065107F" w:rsidRPr="00A51104" w:rsidP="00576722" w14:paraId="36AEECCE" w14:textId="7DB0A9F8">
      <w:pPr>
        <w:pStyle w:val="ListParagraph"/>
        <w:numPr>
          <w:ilvl w:val="0"/>
          <w:numId w:val="1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May</w:t>
      </w:r>
      <w:r w:rsidRPr="00A51104" w:rsidR="00742A32">
        <w:rPr>
          <w:rFonts w:asciiTheme="minorHAnsi" w:hAnsiTheme="minorHAnsi" w:cstheme="minorHAnsi"/>
          <w:sz w:val="24"/>
          <w:szCs w:val="24"/>
        </w:rPr>
        <w:t xml:space="preserve"> serve </w:t>
      </w:r>
      <w:r w:rsidRPr="00A51104">
        <w:rPr>
          <w:rFonts w:asciiTheme="minorHAnsi" w:hAnsiTheme="minorHAnsi" w:cstheme="minorHAnsi"/>
          <w:sz w:val="24"/>
          <w:szCs w:val="24"/>
        </w:rPr>
        <w:t xml:space="preserve">up to </w:t>
      </w:r>
      <w:r w:rsidRPr="00A51104" w:rsidR="00742A32">
        <w:rPr>
          <w:rFonts w:asciiTheme="minorHAnsi" w:hAnsiTheme="minorHAnsi" w:cstheme="minorHAnsi"/>
          <w:sz w:val="24"/>
          <w:szCs w:val="24"/>
        </w:rPr>
        <w:t>a three (3) year term;</w:t>
      </w:r>
    </w:p>
    <w:p w:rsidR="0065107F" w:rsidRPr="00A51104" w:rsidP="00576722" w14:paraId="43A77642" w14:textId="77777777">
      <w:pPr>
        <w:pStyle w:val="ListParagraph"/>
        <w:numPr>
          <w:ilvl w:val="0"/>
          <w:numId w:val="1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Can serve three (3) consecutive terms;</w:t>
      </w:r>
    </w:p>
    <w:p w:rsidR="003E0F8D" w:rsidRPr="00A51104" w:rsidP="00576722" w14:paraId="7899AF59" w14:textId="0AEE3AD8">
      <w:pPr>
        <w:pStyle w:val="ListParagraph"/>
        <w:numPr>
          <w:ilvl w:val="0"/>
          <w:numId w:val="1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After serving three (3) consecutive terms, is not eligible for election for a period of one (1) year.</w:t>
      </w:r>
    </w:p>
    <w:p w:rsidR="00742A32" w:rsidRPr="00A51104" w:rsidP="00576722" w14:paraId="12F8094D" w14:textId="77777777">
      <w:pPr>
        <w:spacing w:line="360" w:lineRule="auto"/>
        <w:contextualSpacing/>
        <w:jc w:val="both"/>
        <w:rPr>
          <w:rFonts w:cstheme="minorHAnsi"/>
          <w:b/>
          <w:sz w:val="24"/>
          <w:szCs w:val="24"/>
          <w:lang w:val="en-US"/>
        </w:rPr>
      </w:pPr>
      <w:r w:rsidRPr="00A51104">
        <w:rPr>
          <w:rFonts w:cstheme="minorHAnsi"/>
          <w:b/>
          <w:sz w:val="24"/>
          <w:szCs w:val="24"/>
          <w:lang w:val="en-US"/>
        </w:rPr>
        <w:t>5.4</w:t>
      </w:r>
      <w:r w:rsidRPr="00A51104">
        <w:rPr>
          <w:rFonts w:cstheme="minorHAnsi"/>
          <w:b/>
          <w:sz w:val="24"/>
          <w:szCs w:val="24"/>
          <w:lang w:val="en-US"/>
        </w:rPr>
        <w:tab/>
        <w:t>End of Directorship</w:t>
      </w:r>
    </w:p>
    <w:p w:rsidR="00742A32" w:rsidRPr="00A51104" w:rsidP="00576722" w14:paraId="5089867E" w14:textId="77777777">
      <w:pPr>
        <w:spacing w:line="360" w:lineRule="auto"/>
        <w:ind w:left="720"/>
        <w:contextualSpacing/>
        <w:jc w:val="both"/>
        <w:rPr>
          <w:rFonts w:cstheme="minorHAnsi"/>
          <w:sz w:val="24"/>
          <w:szCs w:val="24"/>
          <w:lang w:val="en-US"/>
        </w:rPr>
      </w:pPr>
      <w:r w:rsidRPr="00A51104">
        <w:rPr>
          <w:rFonts w:cstheme="minorHAnsi"/>
          <w:sz w:val="24"/>
          <w:szCs w:val="24"/>
          <w:lang w:val="en-US"/>
        </w:rPr>
        <w:t>A directorship ends when a director:</w:t>
      </w:r>
    </w:p>
    <w:p w:rsidR="0065107F" w:rsidRPr="00A51104" w:rsidP="00576722" w14:paraId="1A15E8DE" w14:textId="77777777">
      <w:pPr>
        <w:pStyle w:val="ListParagraph"/>
        <w:numPr>
          <w:ilvl w:val="0"/>
          <w:numId w:val="13"/>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Dies;</w:t>
      </w:r>
    </w:p>
    <w:p w:rsidR="0065107F" w:rsidRPr="00A51104" w:rsidP="00576722" w14:paraId="0D3B1212" w14:textId="77777777">
      <w:pPr>
        <w:pStyle w:val="ListParagraph"/>
        <w:numPr>
          <w:ilvl w:val="0"/>
          <w:numId w:val="13"/>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Serves written notice of resignation to the Board;</w:t>
      </w:r>
    </w:p>
    <w:p w:rsidR="0065107F" w:rsidRPr="00A51104" w:rsidP="00576722" w14:paraId="55D0566F" w14:textId="77777777">
      <w:pPr>
        <w:pStyle w:val="ListParagraph"/>
        <w:numPr>
          <w:ilvl w:val="0"/>
          <w:numId w:val="13"/>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Is incarcerated; or</w:t>
      </w:r>
    </w:p>
    <w:p w:rsidR="007B4436" w:rsidRPr="00A51104" w:rsidP="00576722" w14:paraId="0483A049" w14:textId="77777777">
      <w:pPr>
        <w:pStyle w:val="ListParagraph"/>
        <w:numPr>
          <w:ilvl w:val="0"/>
          <w:numId w:val="13"/>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Without justification acceptable to the Board</w:t>
      </w:r>
      <w:r w:rsidRPr="00A51104">
        <w:rPr>
          <w:rFonts w:asciiTheme="minorHAnsi" w:hAnsiTheme="minorHAnsi" w:cstheme="minorHAnsi"/>
          <w:sz w:val="24"/>
          <w:szCs w:val="24"/>
        </w:rPr>
        <w:t>:</w:t>
      </w:r>
      <w:r w:rsidRPr="00A51104">
        <w:rPr>
          <w:rFonts w:asciiTheme="minorHAnsi" w:hAnsiTheme="minorHAnsi" w:cstheme="minorHAnsi"/>
          <w:sz w:val="24"/>
          <w:szCs w:val="24"/>
        </w:rPr>
        <w:t xml:space="preserve"> </w:t>
      </w:r>
    </w:p>
    <w:p w:rsidR="007B4436" w:rsidRPr="00A51104" w:rsidP="00576722" w14:paraId="030D8407" w14:textId="77777777">
      <w:pPr>
        <w:pStyle w:val="ListParagraph"/>
        <w:numPr>
          <w:ilvl w:val="0"/>
          <w:numId w:val="2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fails to pay membership fees</w:t>
      </w:r>
      <w:r w:rsidRPr="00A51104">
        <w:rPr>
          <w:rFonts w:asciiTheme="minorHAnsi" w:hAnsiTheme="minorHAnsi" w:cstheme="minorHAnsi"/>
          <w:sz w:val="24"/>
          <w:szCs w:val="24"/>
        </w:rPr>
        <w:t>;</w:t>
      </w:r>
    </w:p>
    <w:p w:rsidR="007B4436" w:rsidRPr="00A51104" w:rsidP="00576722" w14:paraId="4EF26FA9" w14:textId="77777777">
      <w:pPr>
        <w:pStyle w:val="ListParagraph"/>
        <w:numPr>
          <w:ilvl w:val="0"/>
          <w:numId w:val="2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fails to attend three consecutive Board meetings</w:t>
      </w:r>
      <w:r w:rsidRPr="00A51104">
        <w:rPr>
          <w:rFonts w:asciiTheme="minorHAnsi" w:hAnsiTheme="minorHAnsi" w:cstheme="minorHAnsi"/>
          <w:sz w:val="24"/>
          <w:szCs w:val="24"/>
        </w:rPr>
        <w:t>;</w:t>
      </w:r>
    </w:p>
    <w:p w:rsidR="009A50AB" w:rsidRPr="00A51104" w:rsidP="00576722" w14:paraId="3149D196" w14:textId="3A6A70BB">
      <w:pPr>
        <w:pStyle w:val="ListParagraph"/>
        <w:numPr>
          <w:ilvl w:val="0"/>
          <w:numId w:val="22"/>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misses 50% of the year's Board meetings</w:t>
      </w:r>
      <w:r w:rsidRPr="00A51104" w:rsidR="00036A90">
        <w:rPr>
          <w:rFonts w:asciiTheme="minorHAnsi" w:hAnsiTheme="minorHAnsi" w:cstheme="minorHAnsi"/>
          <w:sz w:val="24"/>
          <w:szCs w:val="24"/>
        </w:rPr>
        <w:t>;</w:t>
      </w:r>
    </w:p>
    <w:p w:rsidR="00742A32" w:rsidRPr="00A51104" w:rsidP="00576722" w14:paraId="7FED7177" w14:textId="77777777">
      <w:pPr>
        <w:spacing w:line="360" w:lineRule="auto"/>
        <w:contextualSpacing/>
        <w:jc w:val="both"/>
        <w:rPr>
          <w:rFonts w:cstheme="minorHAnsi"/>
          <w:b/>
          <w:sz w:val="24"/>
          <w:szCs w:val="24"/>
          <w:lang w:val="en-US"/>
        </w:rPr>
      </w:pPr>
      <w:r w:rsidRPr="00A51104">
        <w:rPr>
          <w:rFonts w:cstheme="minorHAnsi"/>
          <w:b/>
          <w:sz w:val="24"/>
          <w:szCs w:val="24"/>
          <w:lang w:val="en-US"/>
        </w:rPr>
        <w:t>5.5</w:t>
      </w:r>
      <w:r w:rsidRPr="00A51104">
        <w:rPr>
          <w:rFonts w:cstheme="minorHAnsi"/>
          <w:b/>
          <w:sz w:val="24"/>
          <w:szCs w:val="24"/>
          <w:lang w:val="en-US"/>
        </w:rPr>
        <w:tab/>
        <w:t>Appeal</w:t>
      </w:r>
    </w:p>
    <w:p w:rsidR="009A50AB" w:rsidRPr="00A51104" w:rsidP="00576722" w14:paraId="06CB9E2E" w14:textId="092705BE">
      <w:pPr>
        <w:spacing w:line="360" w:lineRule="auto"/>
        <w:ind w:left="720"/>
        <w:contextualSpacing/>
        <w:jc w:val="both"/>
        <w:rPr>
          <w:rFonts w:cstheme="minorHAnsi"/>
          <w:sz w:val="24"/>
          <w:szCs w:val="24"/>
          <w:lang w:val="en-US"/>
        </w:rPr>
      </w:pPr>
      <w:r w:rsidRPr="00A51104">
        <w:rPr>
          <w:rFonts w:cstheme="minorHAnsi"/>
          <w:sz w:val="24"/>
          <w:szCs w:val="24"/>
          <w:lang w:val="en-US"/>
        </w:rPr>
        <w:t>In the event of a cancellation of directorship under 5.4 (d</w:t>
      </w:r>
      <w:r w:rsidRPr="00A51104" w:rsidR="0003740C">
        <w:rPr>
          <w:rFonts w:cstheme="minorHAnsi"/>
          <w:sz w:val="24"/>
          <w:szCs w:val="24"/>
          <w:lang w:val="en-US"/>
        </w:rPr>
        <w:t>). or e).</w:t>
      </w:r>
      <w:r w:rsidRPr="00A51104">
        <w:rPr>
          <w:rFonts w:cstheme="minorHAnsi"/>
          <w:sz w:val="24"/>
          <w:szCs w:val="24"/>
          <w:lang w:val="en-US"/>
        </w:rPr>
        <w:t xml:space="preserve">), the former director has the right to appeal the cancellation, by filing written notice of appeal to the AGM. </w:t>
      </w:r>
    </w:p>
    <w:p w:rsidR="00742A32" w:rsidRPr="00A51104" w:rsidP="00576722" w14:paraId="51525FB2" w14:textId="6D9D2A85">
      <w:pPr>
        <w:spacing w:line="360" w:lineRule="auto"/>
        <w:contextualSpacing/>
        <w:jc w:val="both"/>
        <w:rPr>
          <w:rFonts w:cstheme="minorHAnsi"/>
          <w:b/>
          <w:sz w:val="24"/>
          <w:szCs w:val="24"/>
          <w:lang w:val="en-US"/>
        </w:rPr>
      </w:pPr>
      <w:r w:rsidRPr="00A51104">
        <w:rPr>
          <w:rFonts w:cstheme="minorHAnsi"/>
          <w:b/>
          <w:sz w:val="24"/>
          <w:szCs w:val="24"/>
          <w:lang w:val="en-US"/>
        </w:rPr>
        <w:t>5.6</w:t>
      </w:r>
      <w:r w:rsidRPr="00A51104">
        <w:rPr>
          <w:rFonts w:cstheme="minorHAnsi"/>
          <w:b/>
          <w:sz w:val="24"/>
          <w:szCs w:val="24"/>
          <w:lang w:val="en-US"/>
        </w:rPr>
        <w:tab/>
        <w:t>Appointment of New Director</w:t>
      </w:r>
    </w:p>
    <w:p w:rsidR="009A50AB" w:rsidRPr="00A51104" w:rsidP="00576722" w14:paraId="6450998F" w14:textId="44FFB516">
      <w:pPr>
        <w:spacing w:line="360" w:lineRule="auto"/>
        <w:ind w:left="720"/>
        <w:contextualSpacing/>
        <w:jc w:val="both"/>
        <w:rPr>
          <w:rFonts w:cstheme="minorHAnsi"/>
          <w:sz w:val="24"/>
          <w:szCs w:val="24"/>
          <w:lang w:val="en-US"/>
        </w:rPr>
      </w:pPr>
      <w:r w:rsidRPr="00A51104">
        <w:rPr>
          <w:rFonts w:cstheme="minorHAnsi"/>
          <w:sz w:val="24"/>
          <w:szCs w:val="24"/>
          <w:lang w:val="en-US"/>
        </w:rPr>
        <w:t>The Board shall appoint a new director to serve the balance of the term of any vacated director’s term. The appointed director will stand for election for the vacated term at the earliest AGM following his/her appointment by the Board.</w:t>
      </w:r>
    </w:p>
    <w:p w:rsidR="00E30B5D" w:rsidRPr="00A51104" w:rsidP="00576722" w14:paraId="64BE334E" w14:textId="7283F335">
      <w:pPr>
        <w:pStyle w:val="ListParagraph"/>
        <w:numPr>
          <w:ilvl w:val="0"/>
          <w:numId w:val="17"/>
        </w:numPr>
        <w:spacing w:line="360" w:lineRule="auto"/>
        <w:contextualSpacing/>
        <w:jc w:val="both"/>
        <w:rPr>
          <w:rFonts w:asciiTheme="minorHAnsi" w:hAnsiTheme="minorHAnsi" w:cstheme="minorHAnsi"/>
          <w:b/>
          <w:sz w:val="24"/>
          <w:szCs w:val="24"/>
        </w:rPr>
      </w:pPr>
      <w:r w:rsidRPr="00A51104">
        <w:rPr>
          <w:rFonts w:asciiTheme="minorHAnsi" w:hAnsiTheme="minorHAnsi" w:cstheme="minorHAnsi"/>
          <w:b/>
          <w:sz w:val="24"/>
          <w:szCs w:val="24"/>
        </w:rPr>
        <w:tab/>
      </w:r>
      <w:r w:rsidRPr="00A51104" w:rsidR="00742A32">
        <w:rPr>
          <w:rFonts w:asciiTheme="minorHAnsi" w:hAnsiTheme="minorHAnsi" w:cstheme="minorHAnsi"/>
          <w:b/>
          <w:sz w:val="24"/>
          <w:szCs w:val="24"/>
        </w:rPr>
        <w:t>C</w:t>
      </w:r>
      <w:r w:rsidRPr="00A51104" w:rsidR="0065107F">
        <w:rPr>
          <w:rFonts w:asciiTheme="minorHAnsi" w:hAnsiTheme="minorHAnsi" w:cstheme="minorHAnsi"/>
          <w:b/>
          <w:sz w:val="24"/>
          <w:szCs w:val="24"/>
        </w:rPr>
        <w:t>OMMITTEES</w:t>
      </w:r>
    </w:p>
    <w:p w:rsidR="00E30B5D" w:rsidRPr="00A51104" w:rsidP="00576722" w14:paraId="183F89FD" w14:textId="7C75A45B">
      <w:pPr>
        <w:spacing w:line="360" w:lineRule="auto"/>
        <w:contextualSpacing/>
        <w:jc w:val="both"/>
        <w:rPr>
          <w:rFonts w:cstheme="minorHAnsi"/>
          <w:b/>
          <w:bCs/>
          <w:sz w:val="24"/>
          <w:szCs w:val="24"/>
        </w:rPr>
      </w:pPr>
      <w:r w:rsidRPr="00A51104">
        <w:rPr>
          <w:rFonts w:cstheme="minorHAnsi"/>
          <w:b/>
          <w:bCs/>
          <w:sz w:val="24"/>
          <w:szCs w:val="24"/>
        </w:rPr>
        <w:t>6.1</w:t>
      </w:r>
      <w:r w:rsidRPr="00A51104">
        <w:rPr>
          <w:rFonts w:cstheme="minorHAnsi"/>
          <w:b/>
          <w:bCs/>
          <w:sz w:val="24"/>
          <w:szCs w:val="24"/>
        </w:rPr>
        <w:tab/>
      </w:r>
      <w:r w:rsidRPr="00A51104" w:rsidR="00742A32">
        <w:rPr>
          <w:rFonts w:cstheme="minorHAnsi"/>
          <w:b/>
          <w:bCs/>
          <w:sz w:val="24"/>
          <w:szCs w:val="24"/>
        </w:rPr>
        <w:t>Executive Committee</w:t>
      </w:r>
    </w:p>
    <w:p w:rsidR="006E5BDE" w:rsidRPr="00A51104" w:rsidP="00576722" w14:paraId="3CCD925A" w14:textId="1747249B">
      <w:pPr>
        <w:spacing w:line="360" w:lineRule="auto"/>
        <w:contextualSpacing/>
        <w:jc w:val="both"/>
        <w:rPr>
          <w:rFonts w:cstheme="minorHAnsi"/>
          <w:sz w:val="24"/>
          <w:szCs w:val="24"/>
        </w:rPr>
      </w:pPr>
      <w:r w:rsidRPr="00A51104">
        <w:rPr>
          <w:rFonts w:cstheme="minorHAnsi"/>
          <w:sz w:val="24"/>
          <w:szCs w:val="24"/>
        </w:rPr>
        <w:t xml:space="preserve">       </w:t>
      </w:r>
      <w:r w:rsidRPr="00A51104" w:rsidR="00B85EF5">
        <w:rPr>
          <w:rFonts w:cstheme="minorHAnsi"/>
          <w:sz w:val="24"/>
          <w:szCs w:val="24"/>
        </w:rPr>
        <w:t>a)</w:t>
      </w:r>
      <w:r w:rsidRPr="00A51104" w:rsidR="00B85EF5">
        <w:rPr>
          <w:rFonts w:cstheme="minorHAnsi"/>
          <w:sz w:val="24"/>
          <w:szCs w:val="24"/>
        </w:rPr>
        <w:tab/>
        <w:t>Consists of</w:t>
      </w:r>
      <w:r w:rsidRPr="00A51104">
        <w:rPr>
          <w:rFonts w:cstheme="minorHAnsi"/>
          <w:sz w:val="24"/>
          <w:szCs w:val="24"/>
        </w:rPr>
        <w:t xml:space="preserve">: </w:t>
      </w:r>
    </w:p>
    <w:p w:rsidR="0052584F" w:rsidRPr="00A51104" w:rsidP="00576722" w14:paraId="5FB81587" w14:textId="7D04A747">
      <w:pPr>
        <w:pStyle w:val="BodyText"/>
        <w:numPr>
          <w:ilvl w:val="0"/>
          <w:numId w:val="29"/>
        </w:numPr>
        <w:spacing w:line="360" w:lineRule="auto"/>
        <w:ind w:left="1080"/>
        <w:contextualSpacing/>
        <w:rPr>
          <w:rFonts w:asciiTheme="minorHAnsi" w:hAnsiTheme="minorHAnsi" w:cstheme="minorHAnsi"/>
          <w:sz w:val="24"/>
          <w:szCs w:val="24"/>
        </w:rPr>
      </w:pPr>
      <w:r w:rsidRPr="00A51104">
        <w:rPr>
          <w:rFonts w:asciiTheme="minorHAnsi" w:hAnsiTheme="minorHAnsi" w:cstheme="minorHAnsi"/>
          <w:sz w:val="24"/>
          <w:szCs w:val="24"/>
        </w:rPr>
        <w:t>President of the Board</w:t>
      </w:r>
      <w:r w:rsidRPr="00A51104" w:rsidR="006E5BDE">
        <w:rPr>
          <w:rFonts w:asciiTheme="minorHAnsi" w:hAnsiTheme="minorHAnsi" w:cstheme="minorHAnsi"/>
          <w:sz w:val="24"/>
          <w:szCs w:val="24"/>
        </w:rPr>
        <w:t>;</w:t>
      </w:r>
    </w:p>
    <w:p w:rsidR="0052584F" w:rsidRPr="00A51104" w:rsidP="00576722" w14:paraId="2993F351" w14:textId="03D30FCF">
      <w:pPr>
        <w:pStyle w:val="BodyText"/>
        <w:numPr>
          <w:ilvl w:val="0"/>
          <w:numId w:val="29"/>
        </w:numPr>
        <w:spacing w:line="360" w:lineRule="auto"/>
        <w:ind w:left="1080"/>
        <w:contextualSpacing/>
        <w:rPr>
          <w:rFonts w:asciiTheme="minorHAnsi" w:hAnsiTheme="minorHAnsi" w:cstheme="minorHAnsi"/>
          <w:sz w:val="24"/>
          <w:szCs w:val="24"/>
        </w:rPr>
      </w:pPr>
      <w:r w:rsidRPr="00A51104">
        <w:rPr>
          <w:rFonts w:asciiTheme="minorHAnsi" w:hAnsiTheme="minorHAnsi" w:cstheme="minorHAnsi"/>
          <w:sz w:val="24"/>
          <w:szCs w:val="24"/>
        </w:rPr>
        <w:t>Vice-President</w:t>
      </w:r>
      <w:r w:rsidRPr="00A51104" w:rsidR="006E5BDE">
        <w:rPr>
          <w:rFonts w:asciiTheme="minorHAnsi" w:hAnsiTheme="minorHAnsi" w:cstheme="minorHAnsi"/>
          <w:sz w:val="24"/>
          <w:szCs w:val="24"/>
        </w:rPr>
        <w:t>;</w:t>
      </w:r>
    </w:p>
    <w:p w:rsidR="0052584F" w:rsidRPr="00A51104" w:rsidP="00576722" w14:paraId="241B4D8D" w14:textId="0181D07D">
      <w:pPr>
        <w:pStyle w:val="BodyText"/>
        <w:numPr>
          <w:ilvl w:val="0"/>
          <w:numId w:val="29"/>
        </w:numPr>
        <w:spacing w:line="360" w:lineRule="auto"/>
        <w:ind w:left="1080"/>
        <w:contextualSpacing/>
        <w:rPr>
          <w:rFonts w:asciiTheme="minorHAnsi" w:hAnsiTheme="minorHAnsi" w:cstheme="minorHAnsi"/>
          <w:sz w:val="24"/>
          <w:szCs w:val="24"/>
        </w:rPr>
      </w:pPr>
      <w:r w:rsidRPr="00A51104">
        <w:rPr>
          <w:rFonts w:asciiTheme="minorHAnsi" w:hAnsiTheme="minorHAnsi" w:cstheme="minorHAnsi"/>
          <w:sz w:val="24"/>
          <w:szCs w:val="24"/>
        </w:rPr>
        <w:t>Secretary</w:t>
      </w:r>
      <w:r w:rsidRPr="00A51104" w:rsidR="006E5BDE">
        <w:rPr>
          <w:rFonts w:asciiTheme="minorHAnsi" w:hAnsiTheme="minorHAnsi" w:cstheme="minorHAnsi"/>
          <w:sz w:val="24"/>
          <w:szCs w:val="24"/>
        </w:rPr>
        <w:t>;</w:t>
      </w:r>
    </w:p>
    <w:p w:rsidR="0052584F" w:rsidRPr="00A51104" w:rsidP="00576722" w14:paraId="495FF8DC" w14:textId="1E630A65">
      <w:pPr>
        <w:pStyle w:val="BodyText"/>
        <w:numPr>
          <w:ilvl w:val="0"/>
          <w:numId w:val="29"/>
        </w:numPr>
        <w:spacing w:line="360" w:lineRule="auto"/>
        <w:ind w:left="1080"/>
        <w:contextualSpacing/>
        <w:rPr>
          <w:rFonts w:asciiTheme="minorHAnsi" w:hAnsiTheme="minorHAnsi" w:cstheme="minorHAnsi"/>
          <w:sz w:val="24"/>
          <w:szCs w:val="24"/>
        </w:rPr>
      </w:pPr>
      <w:r w:rsidRPr="00A51104">
        <w:rPr>
          <w:rFonts w:asciiTheme="minorHAnsi" w:hAnsiTheme="minorHAnsi" w:cstheme="minorHAnsi"/>
          <w:sz w:val="24"/>
          <w:szCs w:val="24"/>
        </w:rPr>
        <w:t>Treasurer</w:t>
      </w:r>
      <w:r w:rsidRPr="00A51104" w:rsidR="006E5BDE">
        <w:rPr>
          <w:rFonts w:asciiTheme="minorHAnsi" w:hAnsiTheme="minorHAnsi" w:cstheme="minorHAnsi"/>
          <w:sz w:val="24"/>
          <w:szCs w:val="24"/>
        </w:rPr>
        <w:t>;</w:t>
      </w:r>
    </w:p>
    <w:p w:rsidR="006E5BDE" w:rsidRPr="00A51104" w:rsidP="00576722" w14:paraId="1C126BB5" w14:textId="278EE61E">
      <w:pPr>
        <w:pStyle w:val="BodyText"/>
        <w:numPr>
          <w:ilvl w:val="0"/>
          <w:numId w:val="29"/>
        </w:numPr>
        <w:spacing w:line="360" w:lineRule="auto"/>
        <w:ind w:left="1080"/>
        <w:contextualSpacing/>
        <w:rPr>
          <w:rFonts w:asciiTheme="minorHAnsi" w:hAnsiTheme="minorHAnsi" w:cstheme="minorHAnsi"/>
          <w:sz w:val="24"/>
          <w:szCs w:val="24"/>
        </w:rPr>
      </w:pPr>
      <w:r w:rsidRPr="00A51104">
        <w:rPr>
          <w:rFonts w:asciiTheme="minorHAnsi" w:hAnsiTheme="minorHAnsi" w:cstheme="minorHAnsi"/>
          <w:sz w:val="24"/>
          <w:szCs w:val="24"/>
        </w:rPr>
        <w:t xml:space="preserve">Executive Director, who is ex-officio, without voting privileges. </w:t>
      </w:r>
    </w:p>
    <w:p w:rsidR="00B85EF5" w:rsidRPr="00A51104" w:rsidP="00576722" w14:paraId="41C40086" w14:textId="33882C5A">
      <w:pPr>
        <w:spacing w:line="360" w:lineRule="auto"/>
        <w:contextualSpacing/>
        <w:jc w:val="both"/>
        <w:rPr>
          <w:rFonts w:cstheme="minorHAnsi"/>
          <w:sz w:val="24"/>
          <w:szCs w:val="24"/>
        </w:rPr>
      </w:pPr>
      <w:r w:rsidRPr="00A51104">
        <w:rPr>
          <w:rFonts w:cstheme="minorHAnsi"/>
          <w:sz w:val="24"/>
          <w:szCs w:val="24"/>
        </w:rPr>
        <w:t xml:space="preserve">        </w:t>
      </w:r>
      <w:r w:rsidRPr="00A51104">
        <w:rPr>
          <w:rFonts w:cstheme="minorHAnsi"/>
          <w:sz w:val="24"/>
          <w:szCs w:val="24"/>
        </w:rPr>
        <w:t>b)</w:t>
      </w:r>
      <w:r w:rsidRPr="00A51104">
        <w:rPr>
          <w:rFonts w:cstheme="minorHAnsi"/>
          <w:sz w:val="24"/>
          <w:szCs w:val="24"/>
        </w:rPr>
        <w:tab/>
        <w:t xml:space="preserve">Executive Committee is responsible for: </w:t>
      </w:r>
    </w:p>
    <w:p w:rsidR="0052584F" w:rsidRPr="00A51104" w:rsidP="00576722" w14:paraId="6E8BD3BB" w14:textId="696BF720">
      <w:pPr>
        <w:pStyle w:val="ListParagraph"/>
        <w:numPr>
          <w:ilvl w:val="0"/>
          <w:numId w:val="18"/>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 xml:space="preserve">carrying out emergency and unusual business between Board meetings; </w:t>
      </w:r>
    </w:p>
    <w:p w:rsidR="00E30B5D" w:rsidRPr="00A51104" w:rsidP="00576722" w14:paraId="6F44EE6E" w14:textId="0199C737">
      <w:pPr>
        <w:pStyle w:val="ListParagraph"/>
        <w:numPr>
          <w:ilvl w:val="0"/>
          <w:numId w:val="18"/>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reporting to the Board on actions taken between Board meetings.</w:t>
      </w:r>
    </w:p>
    <w:p w:rsidR="00742A32" w:rsidRPr="00A51104" w:rsidP="00576722" w14:paraId="7C12A97B" w14:textId="579B76D1">
      <w:pPr>
        <w:spacing w:line="360" w:lineRule="auto"/>
        <w:contextualSpacing/>
        <w:jc w:val="both"/>
        <w:rPr>
          <w:rFonts w:cstheme="minorHAnsi"/>
          <w:b/>
          <w:sz w:val="24"/>
          <w:szCs w:val="24"/>
          <w:lang w:val="en-US"/>
        </w:rPr>
      </w:pPr>
      <w:r w:rsidRPr="00A51104">
        <w:rPr>
          <w:rFonts w:cstheme="minorHAnsi"/>
          <w:b/>
          <w:sz w:val="24"/>
          <w:szCs w:val="24"/>
          <w:lang w:val="en-US"/>
        </w:rPr>
        <w:t>6.</w:t>
      </w:r>
      <w:r w:rsidRPr="00A51104" w:rsidR="00D74560">
        <w:rPr>
          <w:rFonts w:cstheme="minorHAnsi"/>
          <w:b/>
          <w:sz w:val="24"/>
          <w:szCs w:val="24"/>
          <w:lang w:val="en-US"/>
        </w:rPr>
        <w:t>2</w:t>
      </w:r>
      <w:r w:rsidRPr="00A51104">
        <w:rPr>
          <w:rFonts w:cstheme="minorHAnsi"/>
          <w:b/>
          <w:sz w:val="24"/>
          <w:szCs w:val="24"/>
          <w:lang w:val="en-US"/>
        </w:rPr>
        <w:tab/>
        <w:t>Chairs and Members of Standing Committees</w:t>
      </w:r>
    </w:p>
    <w:p w:rsidR="00742A32" w:rsidRPr="00A51104" w:rsidP="00576722" w14:paraId="72FCDBE7" w14:textId="5B141190">
      <w:pPr>
        <w:spacing w:line="360" w:lineRule="auto"/>
        <w:ind w:left="720"/>
        <w:contextualSpacing/>
        <w:jc w:val="both"/>
        <w:rPr>
          <w:rFonts w:cstheme="minorHAnsi"/>
          <w:sz w:val="24"/>
          <w:szCs w:val="24"/>
          <w:lang w:val="en-US"/>
        </w:rPr>
      </w:pPr>
      <w:r w:rsidRPr="00A51104">
        <w:rPr>
          <w:rFonts w:cstheme="minorHAnsi"/>
          <w:sz w:val="24"/>
          <w:szCs w:val="24"/>
          <w:lang w:val="en-US"/>
        </w:rPr>
        <w:t>The Board will elect Chairs and members of:</w:t>
      </w:r>
    </w:p>
    <w:p w:rsidR="00C007D7" w:rsidRPr="00A51104" w:rsidP="00576722" w14:paraId="171B3AEA" w14:textId="6AC830C4">
      <w:pPr>
        <w:pStyle w:val="ListParagraph"/>
        <w:numPr>
          <w:ilvl w:val="0"/>
          <w:numId w:val="14"/>
        </w:numPr>
        <w:spacing w:line="360" w:lineRule="auto"/>
        <w:ind w:left="630"/>
        <w:contextualSpacing/>
        <w:jc w:val="both"/>
        <w:rPr>
          <w:rFonts w:asciiTheme="minorHAnsi" w:hAnsiTheme="minorHAnsi" w:cstheme="minorHAnsi"/>
          <w:sz w:val="24"/>
          <w:szCs w:val="24"/>
        </w:rPr>
      </w:pPr>
      <w:r w:rsidRPr="00A51104">
        <w:rPr>
          <w:rFonts w:asciiTheme="minorHAnsi" w:hAnsiTheme="minorHAnsi" w:cstheme="minorHAnsi"/>
          <w:sz w:val="24"/>
          <w:szCs w:val="24"/>
        </w:rPr>
        <w:t>Fundraising Committee;</w:t>
      </w:r>
    </w:p>
    <w:p w:rsidR="00E30B5D" w:rsidRPr="00A51104" w:rsidP="00576722" w14:paraId="63596E10" w14:textId="7BF7909B">
      <w:pPr>
        <w:pStyle w:val="ListParagraph"/>
        <w:numPr>
          <w:ilvl w:val="0"/>
          <w:numId w:val="14"/>
        </w:numPr>
        <w:spacing w:line="360" w:lineRule="auto"/>
        <w:ind w:left="630"/>
        <w:contextualSpacing/>
        <w:jc w:val="both"/>
        <w:rPr>
          <w:rFonts w:asciiTheme="minorHAnsi" w:hAnsiTheme="minorHAnsi" w:cstheme="minorHAnsi"/>
          <w:sz w:val="24"/>
          <w:szCs w:val="24"/>
        </w:rPr>
      </w:pPr>
      <w:r w:rsidRPr="00A51104">
        <w:rPr>
          <w:rFonts w:asciiTheme="minorHAnsi" w:hAnsiTheme="minorHAnsi" w:cstheme="minorHAnsi"/>
          <w:sz w:val="24"/>
          <w:szCs w:val="24"/>
        </w:rPr>
        <w:t>Finance</w:t>
      </w:r>
      <w:r w:rsidRPr="00A51104" w:rsidR="00742A32">
        <w:rPr>
          <w:rFonts w:asciiTheme="minorHAnsi" w:hAnsiTheme="minorHAnsi" w:cstheme="minorHAnsi"/>
          <w:sz w:val="24"/>
          <w:szCs w:val="24"/>
        </w:rPr>
        <w:t xml:space="preserve"> </w:t>
      </w:r>
      <w:r w:rsidRPr="00A51104" w:rsidR="0044410D">
        <w:rPr>
          <w:rFonts w:asciiTheme="minorHAnsi" w:hAnsiTheme="minorHAnsi" w:cstheme="minorHAnsi"/>
          <w:sz w:val="24"/>
          <w:szCs w:val="24"/>
        </w:rPr>
        <w:t xml:space="preserve">and Investment </w:t>
      </w:r>
      <w:r w:rsidRPr="00A51104" w:rsidR="00742A32">
        <w:rPr>
          <w:rFonts w:asciiTheme="minorHAnsi" w:hAnsiTheme="minorHAnsi" w:cstheme="minorHAnsi"/>
          <w:sz w:val="24"/>
          <w:szCs w:val="24"/>
        </w:rPr>
        <w:t>Committee;</w:t>
      </w:r>
    </w:p>
    <w:p w:rsidR="00DE1E5F" w:rsidRPr="00A51104" w:rsidP="00576722" w14:paraId="33CBF16C" w14:textId="5BF2CA7D">
      <w:pPr>
        <w:pStyle w:val="ListParagraph"/>
        <w:numPr>
          <w:ilvl w:val="0"/>
          <w:numId w:val="14"/>
        </w:numPr>
        <w:spacing w:line="360" w:lineRule="auto"/>
        <w:ind w:left="630"/>
        <w:contextualSpacing/>
        <w:jc w:val="both"/>
        <w:rPr>
          <w:rFonts w:asciiTheme="minorHAnsi" w:hAnsiTheme="minorHAnsi" w:cstheme="minorHAnsi"/>
          <w:sz w:val="24"/>
          <w:szCs w:val="24"/>
        </w:rPr>
      </w:pPr>
      <w:r w:rsidRPr="00A51104">
        <w:rPr>
          <w:rFonts w:asciiTheme="minorHAnsi" w:hAnsiTheme="minorHAnsi" w:cstheme="minorHAnsi"/>
          <w:sz w:val="24"/>
          <w:szCs w:val="24"/>
        </w:rPr>
        <w:t>Nominating Committee.</w:t>
      </w:r>
    </w:p>
    <w:p w:rsidR="008871E0" w:rsidRPr="00A51104" w:rsidP="008871E0" w14:paraId="0C4F008B" w14:textId="77777777">
      <w:pPr>
        <w:pStyle w:val="ListParagraph"/>
        <w:spacing w:line="360" w:lineRule="auto"/>
        <w:ind w:left="630" w:firstLine="0"/>
        <w:contextualSpacing/>
        <w:jc w:val="both"/>
        <w:rPr>
          <w:rFonts w:asciiTheme="minorHAnsi" w:hAnsiTheme="minorHAnsi" w:cstheme="minorHAnsi"/>
          <w:sz w:val="24"/>
          <w:szCs w:val="24"/>
        </w:rPr>
      </w:pPr>
    </w:p>
    <w:p w:rsidR="00742A32" w:rsidRPr="00A51104" w:rsidP="00576722" w14:paraId="779CC815" w14:textId="220792E7">
      <w:pPr>
        <w:spacing w:line="360" w:lineRule="auto"/>
        <w:contextualSpacing/>
        <w:jc w:val="both"/>
        <w:rPr>
          <w:rFonts w:cstheme="minorHAnsi"/>
          <w:b/>
          <w:sz w:val="24"/>
          <w:szCs w:val="24"/>
          <w:lang w:val="en-US"/>
        </w:rPr>
      </w:pPr>
      <w:r w:rsidRPr="00A51104">
        <w:rPr>
          <w:rFonts w:cstheme="minorHAnsi"/>
          <w:b/>
          <w:sz w:val="24"/>
          <w:szCs w:val="24"/>
          <w:lang w:val="en-US"/>
        </w:rPr>
        <w:t>6.</w:t>
      </w:r>
      <w:r w:rsidRPr="00A51104" w:rsidR="00D74560">
        <w:rPr>
          <w:rFonts w:cstheme="minorHAnsi"/>
          <w:b/>
          <w:sz w:val="24"/>
          <w:szCs w:val="24"/>
          <w:lang w:val="en-US"/>
        </w:rPr>
        <w:t>3</w:t>
      </w:r>
      <w:r w:rsidRPr="00A51104" w:rsidR="00E30B5D">
        <w:rPr>
          <w:rFonts w:cstheme="minorHAnsi"/>
          <w:b/>
          <w:sz w:val="24"/>
          <w:szCs w:val="24"/>
          <w:lang w:val="en-US"/>
        </w:rPr>
        <w:tab/>
      </w:r>
      <w:r w:rsidRPr="00A51104">
        <w:rPr>
          <w:rFonts w:cstheme="minorHAnsi"/>
          <w:b/>
          <w:sz w:val="24"/>
          <w:szCs w:val="24"/>
          <w:lang w:val="en-US"/>
        </w:rPr>
        <w:t>Role of the President</w:t>
      </w:r>
    </w:p>
    <w:p w:rsidR="00742A32" w:rsidRPr="00A51104" w:rsidP="00576722" w14:paraId="54B4D71F" w14:textId="77777777">
      <w:pPr>
        <w:spacing w:line="360" w:lineRule="auto"/>
        <w:ind w:left="720"/>
        <w:contextualSpacing/>
        <w:jc w:val="both"/>
        <w:rPr>
          <w:rFonts w:cstheme="minorHAnsi"/>
          <w:sz w:val="24"/>
          <w:szCs w:val="24"/>
          <w:lang w:val="en-US"/>
        </w:rPr>
      </w:pPr>
      <w:r w:rsidRPr="00A51104">
        <w:rPr>
          <w:rFonts w:cstheme="minorHAnsi"/>
          <w:sz w:val="24"/>
          <w:szCs w:val="24"/>
          <w:lang w:val="en-US"/>
        </w:rPr>
        <w:t>The President will:</w:t>
      </w:r>
    </w:p>
    <w:p w:rsidR="00B85EF5" w:rsidRPr="00A51104" w:rsidP="00576722" w14:paraId="6B000912" w14:textId="77777777">
      <w:pPr>
        <w:spacing w:line="360" w:lineRule="auto"/>
        <w:ind w:left="360"/>
        <w:contextualSpacing/>
        <w:jc w:val="both"/>
        <w:rPr>
          <w:rFonts w:cstheme="minorHAnsi"/>
          <w:sz w:val="24"/>
          <w:szCs w:val="24"/>
        </w:rPr>
      </w:pPr>
      <w:r w:rsidRPr="00A51104">
        <w:rPr>
          <w:rFonts w:cstheme="minorHAnsi"/>
          <w:sz w:val="24"/>
          <w:szCs w:val="24"/>
        </w:rPr>
        <w:t>a)</w:t>
      </w:r>
      <w:r w:rsidRPr="00A51104">
        <w:rPr>
          <w:rFonts w:cstheme="minorHAnsi"/>
          <w:sz w:val="24"/>
          <w:szCs w:val="24"/>
        </w:rPr>
        <w:tab/>
        <w:t>Have legal signing authority;</w:t>
      </w:r>
    </w:p>
    <w:p w:rsidR="00B85EF5" w:rsidRPr="00A51104" w:rsidP="00576722" w14:paraId="7B68DA11" w14:textId="77777777">
      <w:pPr>
        <w:spacing w:line="360" w:lineRule="auto"/>
        <w:ind w:left="360"/>
        <w:contextualSpacing/>
        <w:jc w:val="both"/>
        <w:rPr>
          <w:rFonts w:cstheme="minorHAnsi"/>
          <w:sz w:val="24"/>
          <w:szCs w:val="24"/>
        </w:rPr>
      </w:pPr>
      <w:r w:rsidRPr="00A51104">
        <w:rPr>
          <w:rFonts w:cstheme="minorHAnsi"/>
          <w:sz w:val="24"/>
          <w:szCs w:val="24"/>
        </w:rPr>
        <w:t>b)</w:t>
      </w:r>
      <w:r w:rsidRPr="00A51104">
        <w:rPr>
          <w:rFonts w:cstheme="minorHAnsi"/>
          <w:sz w:val="24"/>
          <w:szCs w:val="24"/>
        </w:rPr>
        <w:tab/>
        <w:t xml:space="preserve">Preside all Board meetings; </w:t>
      </w:r>
    </w:p>
    <w:p w:rsidR="00B85EF5" w:rsidRPr="00A51104" w:rsidP="00576722" w14:paraId="0082B8FD" w14:textId="618B9C8E">
      <w:pPr>
        <w:spacing w:line="360" w:lineRule="auto"/>
        <w:ind w:left="360"/>
        <w:contextualSpacing/>
        <w:jc w:val="both"/>
        <w:rPr>
          <w:rFonts w:cstheme="minorHAnsi"/>
          <w:sz w:val="24"/>
          <w:szCs w:val="24"/>
        </w:rPr>
      </w:pPr>
      <w:r w:rsidRPr="00A51104">
        <w:rPr>
          <w:rFonts w:cstheme="minorHAnsi"/>
          <w:sz w:val="24"/>
          <w:szCs w:val="24"/>
        </w:rPr>
        <w:t>c)</w:t>
      </w:r>
      <w:r w:rsidRPr="00A51104">
        <w:rPr>
          <w:rFonts w:cstheme="minorHAnsi"/>
          <w:sz w:val="24"/>
          <w:szCs w:val="24"/>
        </w:rPr>
        <w:tab/>
        <w:t>Sit as member ex-officio of all committees</w:t>
      </w:r>
      <w:r w:rsidRPr="00A51104" w:rsidR="002B36C0">
        <w:rPr>
          <w:rFonts w:cstheme="minorHAnsi"/>
          <w:sz w:val="24"/>
          <w:szCs w:val="24"/>
        </w:rPr>
        <w:t>;</w:t>
      </w:r>
    </w:p>
    <w:p w:rsidR="00B85EF5" w:rsidRPr="00A51104" w:rsidP="00576722" w14:paraId="0163D9A2" w14:textId="0B346EF2">
      <w:pPr>
        <w:spacing w:line="360" w:lineRule="auto"/>
        <w:ind w:left="360"/>
        <w:contextualSpacing/>
        <w:jc w:val="both"/>
        <w:rPr>
          <w:rFonts w:cstheme="minorHAnsi"/>
          <w:sz w:val="24"/>
          <w:szCs w:val="24"/>
        </w:rPr>
      </w:pPr>
      <w:r w:rsidRPr="00A51104">
        <w:rPr>
          <w:rFonts w:cstheme="minorHAnsi"/>
          <w:sz w:val="24"/>
          <w:szCs w:val="24"/>
        </w:rPr>
        <w:t>d)</w:t>
      </w:r>
      <w:r w:rsidRPr="00A51104">
        <w:rPr>
          <w:rFonts w:cstheme="minorHAnsi"/>
          <w:sz w:val="24"/>
          <w:szCs w:val="24"/>
        </w:rPr>
        <w:tab/>
        <w:t xml:space="preserve">The </w:t>
      </w:r>
      <w:r w:rsidRPr="00A51104" w:rsidR="0044410D">
        <w:rPr>
          <w:rFonts w:cstheme="minorHAnsi"/>
          <w:sz w:val="24"/>
          <w:szCs w:val="24"/>
        </w:rPr>
        <w:t>President</w:t>
      </w:r>
      <w:r w:rsidRPr="00A51104">
        <w:rPr>
          <w:rFonts w:cstheme="minorHAnsi"/>
          <w:sz w:val="24"/>
          <w:szCs w:val="24"/>
        </w:rPr>
        <w:t xml:space="preserve"> of the Board does not carry a vote </w:t>
      </w:r>
      <w:r w:rsidRPr="00A51104" w:rsidR="00F253E9">
        <w:rPr>
          <w:rFonts w:cstheme="minorHAnsi"/>
          <w:sz w:val="24"/>
          <w:szCs w:val="24"/>
        </w:rPr>
        <w:t xml:space="preserve">at </w:t>
      </w:r>
      <w:r w:rsidRPr="00A51104">
        <w:rPr>
          <w:rFonts w:cstheme="minorHAnsi"/>
          <w:sz w:val="24"/>
          <w:szCs w:val="24"/>
        </w:rPr>
        <w:t xml:space="preserve">Board meetings </w:t>
      </w:r>
      <w:r w:rsidRPr="00A51104" w:rsidR="00F253E9">
        <w:rPr>
          <w:rFonts w:cstheme="minorHAnsi"/>
          <w:sz w:val="24"/>
          <w:szCs w:val="24"/>
        </w:rPr>
        <w:t>except of the case</w:t>
      </w:r>
      <w:r w:rsidRPr="00A51104">
        <w:rPr>
          <w:rFonts w:cstheme="minorHAnsi"/>
          <w:sz w:val="24"/>
          <w:szCs w:val="24"/>
        </w:rPr>
        <w:t xml:space="preserve"> of a tie vote.</w:t>
      </w:r>
    </w:p>
    <w:p w:rsidR="00742A32" w:rsidRPr="00A51104" w:rsidP="00576722" w14:paraId="23D90ED6" w14:textId="4107D818">
      <w:pPr>
        <w:spacing w:line="360" w:lineRule="auto"/>
        <w:contextualSpacing/>
        <w:jc w:val="both"/>
        <w:rPr>
          <w:rFonts w:cstheme="minorHAnsi"/>
          <w:b/>
          <w:sz w:val="24"/>
          <w:szCs w:val="24"/>
          <w:lang w:val="en-US"/>
        </w:rPr>
      </w:pPr>
      <w:r w:rsidRPr="00A51104">
        <w:rPr>
          <w:rFonts w:cstheme="minorHAnsi"/>
          <w:b/>
          <w:sz w:val="24"/>
          <w:szCs w:val="24"/>
          <w:lang w:val="en-US"/>
        </w:rPr>
        <w:t>6.</w:t>
      </w:r>
      <w:r w:rsidRPr="00A51104" w:rsidR="00D74560">
        <w:rPr>
          <w:rFonts w:cstheme="minorHAnsi"/>
          <w:b/>
          <w:sz w:val="24"/>
          <w:szCs w:val="24"/>
          <w:lang w:val="en-US"/>
        </w:rPr>
        <w:t>4</w:t>
      </w:r>
      <w:r w:rsidRPr="00A51104" w:rsidR="00E30B5D">
        <w:rPr>
          <w:rFonts w:cstheme="minorHAnsi"/>
          <w:b/>
          <w:sz w:val="24"/>
          <w:szCs w:val="24"/>
          <w:lang w:val="en-US"/>
        </w:rPr>
        <w:tab/>
      </w:r>
      <w:r w:rsidRPr="00A51104">
        <w:rPr>
          <w:rFonts w:cstheme="minorHAnsi"/>
          <w:b/>
          <w:sz w:val="24"/>
          <w:szCs w:val="24"/>
          <w:lang w:val="en-US"/>
        </w:rPr>
        <w:t>Role of the Vice President</w:t>
      </w:r>
    </w:p>
    <w:p w:rsidR="00742A32" w:rsidRPr="00A51104" w:rsidP="00576722" w14:paraId="591AF1FF" w14:textId="77777777">
      <w:pPr>
        <w:spacing w:line="360" w:lineRule="auto"/>
        <w:ind w:left="720"/>
        <w:contextualSpacing/>
        <w:jc w:val="both"/>
        <w:rPr>
          <w:rFonts w:cstheme="minorHAnsi"/>
          <w:sz w:val="24"/>
          <w:szCs w:val="24"/>
          <w:lang w:val="en-US"/>
        </w:rPr>
      </w:pPr>
      <w:r w:rsidRPr="00A51104">
        <w:rPr>
          <w:rFonts w:cstheme="minorHAnsi"/>
          <w:sz w:val="24"/>
          <w:szCs w:val="24"/>
          <w:lang w:val="en-US"/>
        </w:rPr>
        <w:t>The Vice President will:</w:t>
      </w:r>
    </w:p>
    <w:p w:rsidR="00A56CB2" w:rsidRPr="00A51104" w:rsidP="00576722" w14:paraId="5E14E841" w14:textId="77777777">
      <w:pPr>
        <w:spacing w:line="360" w:lineRule="auto"/>
        <w:ind w:left="360"/>
        <w:contextualSpacing/>
        <w:jc w:val="both"/>
        <w:rPr>
          <w:rFonts w:cstheme="minorHAnsi"/>
          <w:sz w:val="24"/>
          <w:szCs w:val="24"/>
        </w:rPr>
      </w:pPr>
      <w:r w:rsidRPr="00A51104">
        <w:rPr>
          <w:rFonts w:cstheme="minorHAnsi"/>
          <w:sz w:val="24"/>
          <w:szCs w:val="24"/>
        </w:rPr>
        <w:t>a) Perform all duties of the President, when the President is unavailable; and</w:t>
      </w:r>
    </w:p>
    <w:p w:rsidR="0029062C" w:rsidRPr="00A51104" w:rsidP="00576722" w14:paraId="6A655F83" w14:textId="39467341">
      <w:pPr>
        <w:spacing w:line="360" w:lineRule="auto"/>
        <w:ind w:left="360"/>
        <w:contextualSpacing/>
        <w:jc w:val="both"/>
        <w:rPr>
          <w:rFonts w:cstheme="minorHAnsi"/>
          <w:sz w:val="24"/>
          <w:szCs w:val="24"/>
        </w:rPr>
      </w:pPr>
      <w:r w:rsidRPr="00A51104">
        <w:rPr>
          <w:rFonts w:cstheme="minorHAnsi"/>
          <w:sz w:val="24"/>
          <w:szCs w:val="24"/>
        </w:rPr>
        <w:t>b) Carry out any special duties requested by the President.</w:t>
      </w:r>
    </w:p>
    <w:p w:rsidR="00742A32" w:rsidRPr="00A51104" w:rsidP="00576722" w14:paraId="4F776F76" w14:textId="07379D30">
      <w:pPr>
        <w:spacing w:line="360" w:lineRule="auto"/>
        <w:contextualSpacing/>
        <w:jc w:val="both"/>
        <w:rPr>
          <w:rFonts w:cstheme="minorHAnsi"/>
          <w:b/>
          <w:sz w:val="24"/>
          <w:szCs w:val="24"/>
          <w:lang w:val="en-US"/>
        </w:rPr>
      </w:pPr>
      <w:r w:rsidRPr="00A51104">
        <w:rPr>
          <w:rFonts w:cstheme="minorHAnsi"/>
          <w:b/>
          <w:sz w:val="24"/>
          <w:szCs w:val="24"/>
          <w:lang w:val="en-US"/>
        </w:rPr>
        <w:t>6.</w:t>
      </w:r>
      <w:r w:rsidRPr="00A51104" w:rsidR="006F3EF8">
        <w:rPr>
          <w:rFonts w:cstheme="minorHAnsi"/>
          <w:b/>
          <w:sz w:val="24"/>
          <w:szCs w:val="24"/>
          <w:lang w:val="en-US"/>
        </w:rPr>
        <w:t>5</w:t>
      </w:r>
      <w:r w:rsidRPr="00A51104" w:rsidR="00E30B5D">
        <w:rPr>
          <w:rFonts w:cstheme="minorHAnsi"/>
          <w:b/>
          <w:sz w:val="24"/>
          <w:szCs w:val="24"/>
          <w:lang w:val="en-US"/>
        </w:rPr>
        <w:tab/>
      </w:r>
      <w:r w:rsidRPr="00A51104">
        <w:rPr>
          <w:rFonts w:cstheme="minorHAnsi"/>
          <w:b/>
          <w:sz w:val="24"/>
          <w:szCs w:val="24"/>
          <w:lang w:val="en-US"/>
        </w:rPr>
        <w:t>Role of the Secretary</w:t>
      </w:r>
    </w:p>
    <w:p w:rsidR="00742A32" w:rsidRPr="00A51104" w:rsidP="00576722" w14:paraId="33FBE54C" w14:textId="6CB76BF9">
      <w:pPr>
        <w:spacing w:line="360" w:lineRule="auto"/>
        <w:ind w:left="720"/>
        <w:contextualSpacing/>
        <w:jc w:val="both"/>
        <w:rPr>
          <w:rFonts w:cstheme="minorHAnsi"/>
          <w:sz w:val="24"/>
          <w:szCs w:val="24"/>
          <w:lang w:val="en-US"/>
        </w:rPr>
      </w:pPr>
      <w:r w:rsidRPr="00A51104">
        <w:rPr>
          <w:rFonts w:cstheme="minorHAnsi"/>
          <w:sz w:val="24"/>
          <w:szCs w:val="24"/>
          <w:lang w:val="en-US"/>
        </w:rPr>
        <w:t>The Secretary will:</w:t>
      </w:r>
    </w:p>
    <w:p w:rsidR="00742A32" w:rsidRPr="00A51104" w:rsidP="00576722" w14:paraId="61986FDF" w14:textId="5B3887B5">
      <w:pPr>
        <w:pStyle w:val="ListParagraph"/>
        <w:numPr>
          <w:ilvl w:val="0"/>
          <w:numId w:val="3"/>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Ensure w</w:t>
      </w:r>
      <w:r w:rsidRPr="00A51104">
        <w:rPr>
          <w:rFonts w:asciiTheme="minorHAnsi" w:hAnsiTheme="minorHAnsi" w:cstheme="minorHAnsi"/>
          <w:sz w:val="24"/>
          <w:szCs w:val="24"/>
        </w:rPr>
        <w:t>ritten records of all Board meetings</w:t>
      </w:r>
      <w:r w:rsidRPr="00A51104" w:rsidR="002E5836">
        <w:rPr>
          <w:rFonts w:asciiTheme="minorHAnsi" w:hAnsiTheme="minorHAnsi" w:cstheme="minorHAnsi"/>
          <w:sz w:val="24"/>
          <w:szCs w:val="24"/>
        </w:rPr>
        <w:t xml:space="preserve">, Executive Committee meetings, </w:t>
      </w:r>
      <w:r w:rsidRPr="00A51104">
        <w:rPr>
          <w:rFonts w:asciiTheme="minorHAnsi" w:hAnsiTheme="minorHAnsi" w:cstheme="minorHAnsi"/>
          <w:sz w:val="24"/>
          <w:szCs w:val="24"/>
        </w:rPr>
        <w:t>Annual and Special General Meetings are kept;</w:t>
      </w:r>
    </w:p>
    <w:p w:rsidR="00742A32" w:rsidRPr="00A51104" w:rsidP="00576722" w14:paraId="3008A0FE" w14:textId="2FF67C86">
      <w:pPr>
        <w:pStyle w:val="ListParagraph"/>
        <w:numPr>
          <w:ilvl w:val="0"/>
          <w:numId w:val="3"/>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 xml:space="preserve">Minutes are distributed to all Directors; </w:t>
      </w:r>
    </w:p>
    <w:p w:rsidR="00742A32" w:rsidRPr="00A51104" w:rsidP="00576722" w14:paraId="4D57A0D7" w14:textId="5BBF227B">
      <w:pPr>
        <w:pStyle w:val="ListParagraph"/>
        <w:numPr>
          <w:ilvl w:val="0"/>
          <w:numId w:val="3"/>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The corporate seal of Oseredok is kept safe</w:t>
      </w:r>
      <w:r w:rsidRPr="00A51104" w:rsidR="00031727">
        <w:rPr>
          <w:rFonts w:asciiTheme="minorHAnsi" w:hAnsiTheme="minorHAnsi" w:cstheme="minorHAnsi"/>
          <w:sz w:val="24"/>
          <w:szCs w:val="24"/>
        </w:rPr>
        <w:t>;</w:t>
      </w:r>
    </w:p>
    <w:p w:rsidR="00742A32" w:rsidRPr="00A51104" w:rsidP="00576722" w14:paraId="35C2443A" w14:textId="44DA38E4">
      <w:pPr>
        <w:spacing w:line="360" w:lineRule="auto"/>
        <w:contextualSpacing/>
        <w:jc w:val="both"/>
        <w:rPr>
          <w:rFonts w:cstheme="minorHAnsi"/>
          <w:b/>
          <w:sz w:val="24"/>
          <w:szCs w:val="24"/>
          <w:highlight w:val="yellow"/>
          <w:lang w:val="en-US"/>
        </w:rPr>
      </w:pPr>
      <w:r w:rsidRPr="00A51104">
        <w:rPr>
          <w:rFonts w:cstheme="minorHAnsi"/>
          <w:b/>
          <w:sz w:val="24"/>
          <w:szCs w:val="24"/>
          <w:highlight w:val="yellow"/>
          <w:lang w:val="en-US"/>
        </w:rPr>
        <w:t>6.</w:t>
      </w:r>
      <w:r w:rsidRPr="00A51104" w:rsidR="006F3EF8">
        <w:rPr>
          <w:rFonts w:cstheme="minorHAnsi"/>
          <w:b/>
          <w:sz w:val="24"/>
          <w:szCs w:val="24"/>
          <w:highlight w:val="yellow"/>
          <w:lang w:val="en-US"/>
        </w:rPr>
        <w:t>6</w:t>
      </w:r>
      <w:r w:rsidRPr="00A51104">
        <w:rPr>
          <w:rFonts w:cstheme="minorHAnsi"/>
          <w:b/>
          <w:sz w:val="24"/>
          <w:szCs w:val="24"/>
          <w:highlight w:val="yellow"/>
          <w:lang w:val="en-US"/>
        </w:rPr>
        <w:t xml:space="preserve"> </w:t>
      </w:r>
      <w:r w:rsidRPr="00A51104" w:rsidR="00E30B5D">
        <w:rPr>
          <w:rFonts w:cstheme="minorHAnsi"/>
          <w:b/>
          <w:sz w:val="24"/>
          <w:szCs w:val="24"/>
          <w:highlight w:val="yellow"/>
          <w:lang w:val="en-US"/>
        </w:rPr>
        <w:tab/>
      </w:r>
      <w:r w:rsidRPr="00A51104">
        <w:rPr>
          <w:rFonts w:cstheme="minorHAnsi"/>
          <w:b/>
          <w:sz w:val="24"/>
          <w:szCs w:val="24"/>
          <w:highlight w:val="yellow"/>
          <w:lang w:val="en-US"/>
        </w:rPr>
        <w:t>Role of the Treasurer</w:t>
      </w:r>
    </w:p>
    <w:p w:rsidR="00742A32" w:rsidRPr="00A51104" w:rsidP="00576722" w14:paraId="78C04307" w14:textId="77777777">
      <w:pPr>
        <w:spacing w:line="360" w:lineRule="auto"/>
        <w:ind w:left="720"/>
        <w:contextualSpacing/>
        <w:jc w:val="both"/>
        <w:rPr>
          <w:rFonts w:cstheme="minorHAnsi"/>
          <w:sz w:val="24"/>
          <w:szCs w:val="24"/>
          <w:highlight w:val="yellow"/>
          <w:lang w:val="en-US"/>
        </w:rPr>
      </w:pPr>
      <w:r w:rsidRPr="00A51104">
        <w:rPr>
          <w:rFonts w:cstheme="minorHAnsi"/>
          <w:sz w:val="24"/>
          <w:szCs w:val="24"/>
          <w:highlight w:val="yellow"/>
          <w:lang w:val="en-US"/>
        </w:rPr>
        <w:t>The Treasurer will:</w:t>
      </w:r>
    </w:p>
    <w:p w:rsidR="00BB324B" w:rsidRPr="00A51104" w:rsidP="00576722" w14:paraId="4B69C527" w14:textId="3C44AA4F">
      <w:pPr>
        <w:spacing w:line="360" w:lineRule="auto"/>
        <w:ind w:left="360"/>
        <w:contextualSpacing/>
        <w:jc w:val="both"/>
        <w:rPr>
          <w:rFonts w:cstheme="minorHAnsi"/>
          <w:sz w:val="24"/>
          <w:szCs w:val="24"/>
          <w:highlight w:val="yellow"/>
        </w:rPr>
      </w:pPr>
      <w:r w:rsidRPr="00A51104">
        <w:rPr>
          <w:rFonts w:cstheme="minorHAnsi"/>
          <w:sz w:val="24"/>
          <w:szCs w:val="24"/>
          <w:highlight w:val="yellow"/>
        </w:rPr>
        <w:t>a)</w:t>
      </w:r>
      <w:r w:rsidRPr="00A51104">
        <w:rPr>
          <w:rFonts w:cstheme="minorHAnsi"/>
          <w:sz w:val="24"/>
          <w:szCs w:val="24"/>
          <w:highlight w:val="yellow"/>
        </w:rPr>
        <w:tab/>
      </w:r>
      <w:r w:rsidRPr="00A51104" w:rsidR="00037337">
        <w:rPr>
          <w:rFonts w:cstheme="minorHAnsi"/>
          <w:sz w:val="24"/>
          <w:szCs w:val="24"/>
          <w:highlight w:val="yellow"/>
        </w:rPr>
        <w:t xml:space="preserve">In alignment with the Finance and Investment Committee, </w:t>
      </w:r>
      <w:r w:rsidRPr="00A51104" w:rsidR="00641E36">
        <w:rPr>
          <w:rFonts w:cstheme="minorHAnsi"/>
          <w:sz w:val="24"/>
          <w:szCs w:val="24"/>
          <w:highlight w:val="yellow"/>
        </w:rPr>
        <w:t>propose to the Board</w:t>
      </w:r>
      <w:r w:rsidRPr="00A51104" w:rsidR="00037337">
        <w:rPr>
          <w:rFonts w:cstheme="minorHAnsi"/>
          <w:sz w:val="24"/>
          <w:szCs w:val="24"/>
          <w:highlight w:val="yellow"/>
        </w:rPr>
        <w:t xml:space="preserve"> investments of Oseredok;</w:t>
      </w:r>
    </w:p>
    <w:p w:rsidR="00BB324B" w:rsidRPr="00A51104" w:rsidP="00576722" w14:paraId="33BD4A6D" w14:textId="5535BB20">
      <w:pPr>
        <w:spacing w:line="360" w:lineRule="auto"/>
        <w:ind w:left="360"/>
        <w:contextualSpacing/>
        <w:jc w:val="both"/>
        <w:rPr>
          <w:rFonts w:cstheme="minorHAnsi"/>
          <w:sz w:val="24"/>
          <w:szCs w:val="24"/>
          <w:highlight w:val="yellow"/>
        </w:rPr>
      </w:pPr>
      <w:r w:rsidRPr="00A51104">
        <w:rPr>
          <w:rFonts w:cstheme="minorHAnsi"/>
          <w:sz w:val="24"/>
          <w:szCs w:val="24"/>
          <w:highlight w:val="yellow"/>
        </w:rPr>
        <w:t>b)</w:t>
      </w:r>
      <w:r w:rsidRPr="00A51104">
        <w:rPr>
          <w:rFonts w:cstheme="minorHAnsi"/>
          <w:sz w:val="24"/>
          <w:szCs w:val="24"/>
          <w:highlight w:val="yellow"/>
        </w:rPr>
        <w:tab/>
        <w:t xml:space="preserve">Chair the Finance </w:t>
      </w:r>
      <w:r w:rsidRPr="00A51104" w:rsidR="00037337">
        <w:rPr>
          <w:rFonts w:cstheme="minorHAnsi"/>
          <w:sz w:val="24"/>
          <w:szCs w:val="24"/>
          <w:highlight w:val="yellow"/>
        </w:rPr>
        <w:t xml:space="preserve">and Investment </w:t>
      </w:r>
      <w:r w:rsidRPr="00A51104">
        <w:rPr>
          <w:rFonts w:cstheme="minorHAnsi"/>
          <w:sz w:val="24"/>
          <w:szCs w:val="24"/>
          <w:highlight w:val="yellow"/>
        </w:rPr>
        <w:t>Committee;</w:t>
      </w:r>
    </w:p>
    <w:p w:rsidR="008871E0" w:rsidRPr="00A51104" w:rsidP="00B22462" w14:paraId="6171190E" w14:textId="2A84B5EA">
      <w:pPr>
        <w:spacing w:line="360" w:lineRule="auto"/>
        <w:ind w:left="360"/>
        <w:contextualSpacing/>
        <w:jc w:val="both"/>
        <w:rPr>
          <w:rFonts w:cstheme="minorHAnsi"/>
          <w:sz w:val="24"/>
          <w:szCs w:val="24"/>
        </w:rPr>
      </w:pPr>
      <w:r w:rsidRPr="00A51104">
        <w:rPr>
          <w:rFonts w:cstheme="minorHAnsi"/>
          <w:sz w:val="24"/>
          <w:szCs w:val="24"/>
          <w:highlight w:val="yellow"/>
        </w:rPr>
        <w:t>d)</w:t>
      </w:r>
      <w:r w:rsidRPr="00A51104">
        <w:rPr>
          <w:rFonts w:cstheme="minorHAnsi"/>
          <w:sz w:val="24"/>
          <w:szCs w:val="24"/>
          <w:highlight w:val="yellow"/>
        </w:rPr>
        <w:tab/>
        <w:t>Present a</w:t>
      </w:r>
      <w:r w:rsidRPr="00A51104" w:rsidR="00037337">
        <w:rPr>
          <w:rFonts w:cstheme="minorHAnsi"/>
          <w:sz w:val="24"/>
          <w:szCs w:val="24"/>
          <w:highlight w:val="yellow"/>
        </w:rPr>
        <w:t xml:space="preserve"> financial and investment</w:t>
      </w:r>
      <w:r w:rsidRPr="00A51104">
        <w:rPr>
          <w:rFonts w:cstheme="minorHAnsi"/>
          <w:sz w:val="24"/>
          <w:szCs w:val="24"/>
          <w:highlight w:val="yellow"/>
        </w:rPr>
        <w:t xml:space="preserve"> report </w:t>
      </w:r>
      <w:r w:rsidRPr="00A51104" w:rsidR="00E0273C">
        <w:rPr>
          <w:rFonts w:cstheme="minorHAnsi"/>
          <w:sz w:val="24"/>
          <w:szCs w:val="24"/>
          <w:highlight w:val="yellow"/>
        </w:rPr>
        <w:t>at</w:t>
      </w:r>
      <w:r w:rsidRPr="00A51104">
        <w:rPr>
          <w:rFonts w:cstheme="minorHAnsi"/>
          <w:sz w:val="24"/>
          <w:szCs w:val="24"/>
          <w:highlight w:val="yellow"/>
        </w:rPr>
        <w:t xml:space="preserve"> every Board meeting</w:t>
      </w:r>
      <w:r w:rsidRPr="00A51104" w:rsidR="00037337">
        <w:rPr>
          <w:rFonts w:cstheme="minorHAnsi"/>
          <w:sz w:val="24"/>
          <w:szCs w:val="24"/>
          <w:highlight w:val="yellow"/>
        </w:rPr>
        <w:t>.</w:t>
      </w:r>
    </w:p>
    <w:p w:rsidR="00B22462" w:rsidRPr="00A51104" w:rsidP="00B22462" w14:paraId="7D6129CE" w14:textId="77777777">
      <w:pPr>
        <w:spacing w:line="360" w:lineRule="auto"/>
        <w:ind w:left="360"/>
        <w:contextualSpacing/>
        <w:jc w:val="both"/>
        <w:rPr>
          <w:rFonts w:cstheme="minorHAnsi"/>
          <w:sz w:val="24"/>
          <w:szCs w:val="24"/>
        </w:rPr>
      </w:pPr>
    </w:p>
    <w:p w:rsidR="00742A32" w:rsidRPr="00A51104" w:rsidP="00576722" w14:paraId="31710BA8" w14:textId="743AB1EF">
      <w:pPr>
        <w:spacing w:line="360" w:lineRule="auto"/>
        <w:contextualSpacing/>
        <w:jc w:val="both"/>
        <w:rPr>
          <w:rFonts w:cstheme="minorHAnsi"/>
          <w:b/>
          <w:sz w:val="24"/>
          <w:szCs w:val="24"/>
          <w:lang w:val="en-US"/>
        </w:rPr>
      </w:pPr>
      <w:r w:rsidRPr="00A51104">
        <w:rPr>
          <w:rFonts w:cstheme="minorHAnsi"/>
          <w:b/>
          <w:sz w:val="24"/>
          <w:szCs w:val="24"/>
          <w:lang w:val="en-US"/>
        </w:rPr>
        <w:t>7.0</w:t>
      </w:r>
      <w:r w:rsidRPr="00A51104" w:rsidR="00E30B5D">
        <w:rPr>
          <w:rFonts w:cstheme="minorHAnsi"/>
          <w:b/>
          <w:sz w:val="24"/>
          <w:szCs w:val="24"/>
          <w:lang w:val="en-US"/>
        </w:rPr>
        <w:tab/>
        <w:t>BOARD MEETINGS</w:t>
      </w:r>
    </w:p>
    <w:p w:rsidR="00742A32" w:rsidRPr="00A51104" w:rsidP="00576722" w14:paraId="58D8F2C3" w14:textId="4689F10A">
      <w:pPr>
        <w:spacing w:line="360" w:lineRule="auto"/>
        <w:contextualSpacing/>
        <w:jc w:val="both"/>
        <w:rPr>
          <w:rFonts w:cstheme="minorHAnsi"/>
          <w:b/>
          <w:sz w:val="24"/>
          <w:szCs w:val="24"/>
          <w:lang w:val="en-US"/>
        </w:rPr>
      </w:pPr>
      <w:r w:rsidRPr="00A51104">
        <w:rPr>
          <w:rFonts w:cstheme="minorHAnsi"/>
          <w:b/>
          <w:sz w:val="24"/>
          <w:szCs w:val="24"/>
          <w:lang w:val="en-US"/>
        </w:rPr>
        <w:t>7.1</w:t>
      </w:r>
      <w:r w:rsidRPr="00A51104" w:rsidR="00E30B5D">
        <w:rPr>
          <w:rFonts w:cstheme="minorHAnsi"/>
          <w:b/>
          <w:sz w:val="24"/>
          <w:szCs w:val="24"/>
          <w:lang w:val="en-US"/>
        </w:rPr>
        <w:tab/>
      </w:r>
      <w:r w:rsidRPr="00A51104">
        <w:rPr>
          <w:rFonts w:cstheme="minorHAnsi"/>
          <w:b/>
          <w:sz w:val="24"/>
          <w:szCs w:val="24"/>
          <w:lang w:val="en-US"/>
        </w:rPr>
        <w:t>Frequency of Board Meetings</w:t>
      </w:r>
    </w:p>
    <w:p w:rsidR="00742A32" w:rsidRPr="00A51104" w:rsidP="00576722" w14:paraId="15E60EAA" w14:textId="51072A25">
      <w:pPr>
        <w:spacing w:line="360" w:lineRule="auto"/>
        <w:ind w:left="720"/>
        <w:contextualSpacing/>
        <w:jc w:val="both"/>
        <w:rPr>
          <w:rFonts w:cstheme="minorHAnsi"/>
          <w:sz w:val="24"/>
          <w:szCs w:val="24"/>
          <w:lang w:val="en-US"/>
        </w:rPr>
      </w:pPr>
      <w:r w:rsidRPr="00A51104">
        <w:rPr>
          <w:rFonts w:cstheme="minorHAnsi"/>
          <w:sz w:val="24"/>
          <w:szCs w:val="24"/>
          <w:lang w:val="en-US"/>
        </w:rPr>
        <w:t>Directors will meet:</w:t>
      </w:r>
    </w:p>
    <w:p w:rsidR="00B601A6" w:rsidRPr="00A51104" w:rsidP="00576722" w14:paraId="580CBFB9" w14:textId="77777777">
      <w:pPr>
        <w:pStyle w:val="ListParagraph"/>
        <w:numPr>
          <w:ilvl w:val="0"/>
          <w:numId w:val="19"/>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At least eight (8) times a year;</w:t>
      </w:r>
    </w:p>
    <w:p w:rsidR="009A50AB" w:rsidRPr="00A51104" w:rsidP="00576722" w14:paraId="1A5A77F9" w14:textId="38756746">
      <w:pPr>
        <w:pStyle w:val="ListParagraph"/>
        <w:numPr>
          <w:ilvl w:val="0"/>
          <w:numId w:val="19"/>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 xml:space="preserve">In person or by </w:t>
      </w:r>
      <w:r w:rsidRPr="00A51104" w:rsidR="00B024CC">
        <w:rPr>
          <w:rFonts w:asciiTheme="minorHAnsi" w:hAnsiTheme="minorHAnsi" w:cstheme="minorHAnsi"/>
          <w:sz w:val="24"/>
          <w:szCs w:val="24"/>
        </w:rPr>
        <w:t>through whichever modern and traditional means of communication chosen by the Board</w:t>
      </w:r>
      <w:r w:rsidRPr="00A51104">
        <w:rPr>
          <w:rFonts w:asciiTheme="minorHAnsi" w:hAnsiTheme="minorHAnsi" w:cstheme="minorHAnsi"/>
          <w:sz w:val="24"/>
          <w:szCs w:val="24"/>
        </w:rPr>
        <w:t>.</w:t>
      </w:r>
    </w:p>
    <w:p w:rsidR="00742A32" w:rsidRPr="00A51104" w:rsidP="00576722" w14:paraId="7D4B834F" w14:textId="1DFAA810">
      <w:pPr>
        <w:spacing w:line="360" w:lineRule="auto"/>
        <w:contextualSpacing/>
        <w:jc w:val="both"/>
        <w:rPr>
          <w:rFonts w:cstheme="minorHAnsi"/>
          <w:b/>
          <w:sz w:val="24"/>
          <w:szCs w:val="24"/>
          <w:lang w:val="en-US"/>
        </w:rPr>
      </w:pPr>
      <w:r w:rsidRPr="00A51104">
        <w:rPr>
          <w:rFonts w:cstheme="minorHAnsi"/>
          <w:b/>
          <w:sz w:val="24"/>
          <w:szCs w:val="24"/>
          <w:lang w:val="en-US"/>
        </w:rPr>
        <w:t>7.2</w:t>
      </w:r>
      <w:r w:rsidRPr="00A51104" w:rsidR="009A50AB">
        <w:rPr>
          <w:rFonts w:cstheme="minorHAnsi"/>
          <w:b/>
          <w:sz w:val="24"/>
          <w:szCs w:val="24"/>
          <w:lang w:val="en-US"/>
        </w:rPr>
        <w:tab/>
      </w:r>
      <w:r w:rsidRPr="00A51104">
        <w:rPr>
          <w:rFonts w:cstheme="minorHAnsi"/>
          <w:b/>
          <w:sz w:val="24"/>
          <w:szCs w:val="24"/>
          <w:lang w:val="en-US"/>
        </w:rPr>
        <w:t>Quorum at Board Meetings</w:t>
      </w:r>
    </w:p>
    <w:p w:rsidR="00742A32" w:rsidRPr="00A51104" w:rsidP="00576722" w14:paraId="7E731A40" w14:textId="466EAA05">
      <w:pPr>
        <w:spacing w:line="360" w:lineRule="auto"/>
        <w:ind w:left="720"/>
        <w:contextualSpacing/>
        <w:jc w:val="both"/>
        <w:rPr>
          <w:rFonts w:cstheme="minorHAnsi"/>
          <w:sz w:val="24"/>
          <w:szCs w:val="24"/>
          <w:lang w:val="en-US"/>
        </w:rPr>
      </w:pPr>
      <w:r w:rsidRPr="00A51104">
        <w:rPr>
          <w:rFonts w:cstheme="minorHAnsi"/>
          <w:sz w:val="24"/>
          <w:szCs w:val="24"/>
          <w:lang w:val="en-US"/>
        </w:rPr>
        <w:t>Quorum will consist of 50%</w:t>
      </w:r>
      <w:r w:rsidRPr="00A51104" w:rsidR="00F93891">
        <w:rPr>
          <w:rFonts w:cstheme="minorHAnsi"/>
          <w:sz w:val="24"/>
          <w:szCs w:val="24"/>
          <w:lang w:val="en-US"/>
        </w:rPr>
        <w:t>+1</w:t>
      </w:r>
      <w:r w:rsidRPr="00A51104">
        <w:rPr>
          <w:rFonts w:cstheme="minorHAnsi"/>
          <w:sz w:val="24"/>
          <w:szCs w:val="24"/>
          <w:lang w:val="en-US"/>
        </w:rPr>
        <w:t xml:space="preserve"> of Directors.</w:t>
      </w:r>
    </w:p>
    <w:p w:rsidR="00742A32" w:rsidRPr="00A51104" w:rsidP="00576722" w14:paraId="20C300FD" w14:textId="203661FE">
      <w:pPr>
        <w:spacing w:line="360" w:lineRule="auto"/>
        <w:contextualSpacing/>
        <w:jc w:val="both"/>
        <w:rPr>
          <w:rFonts w:cstheme="minorHAnsi"/>
          <w:b/>
          <w:sz w:val="24"/>
          <w:szCs w:val="24"/>
          <w:lang w:val="en-US"/>
        </w:rPr>
      </w:pPr>
      <w:r w:rsidRPr="00A51104">
        <w:rPr>
          <w:rFonts w:cstheme="minorHAnsi"/>
          <w:b/>
          <w:sz w:val="24"/>
          <w:szCs w:val="24"/>
          <w:lang w:val="en-US"/>
        </w:rPr>
        <w:t>7.3</w:t>
      </w:r>
      <w:r w:rsidRPr="00A51104" w:rsidR="009A50AB">
        <w:rPr>
          <w:rFonts w:cstheme="minorHAnsi"/>
          <w:b/>
          <w:sz w:val="24"/>
          <w:szCs w:val="24"/>
          <w:lang w:val="en-US"/>
        </w:rPr>
        <w:tab/>
      </w:r>
      <w:r w:rsidRPr="00A51104">
        <w:rPr>
          <w:rFonts w:cstheme="minorHAnsi"/>
          <w:b/>
          <w:sz w:val="24"/>
          <w:szCs w:val="24"/>
          <w:lang w:val="en-US"/>
        </w:rPr>
        <w:t>Motions at Board Meetings</w:t>
      </w:r>
    </w:p>
    <w:p w:rsidR="00742A32" w:rsidRPr="00A51104" w:rsidP="00576722" w14:paraId="7BD877E2" w14:textId="2AAE95A7">
      <w:pPr>
        <w:spacing w:line="360" w:lineRule="auto"/>
        <w:ind w:left="720"/>
        <w:contextualSpacing/>
        <w:jc w:val="both"/>
        <w:rPr>
          <w:rFonts w:cstheme="minorHAnsi"/>
          <w:sz w:val="24"/>
          <w:szCs w:val="24"/>
          <w:lang w:val="en-US"/>
        </w:rPr>
      </w:pPr>
      <w:r w:rsidRPr="00A51104">
        <w:rPr>
          <w:rFonts w:cstheme="minorHAnsi"/>
          <w:sz w:val="24"/>
          <w:szCs w:val="24"/>
          <w:lang w:val="en-US"/>
        </w:rPr>
        <w:t>A motion put to a vote will be decided by a majority of those present at the meeting</w:t>
      </w:r>
      <w:r w:rsidRPr="00A51104" w:rsidR="00F93891">
        <w:rPr>
          <w:rFonts w:cstheme="minorHAnsi"/>
          <w:sz w:val="24"/>
          <w:szCs w:val="24"/>
          <w:lang w:val="en-US"/>
        </w:rPr>
        <w:t>, provided quorum is met. If quorum is not met, the Board meeting shall be informational only and any votes shall be deferred to the next meeting.</w:t>
      </w:r>
    </w:p>
    <w:p w:rsidR="00742A32" w:rsidRPr="00A51104" w:rsidP="00576722" w14:paraId="3A7C01DA" w14:textId="77777777">
      <w:pPr>
        <w:spacing w:line="360" w:lineRule="auto"/>
        <w:contextualSpacing/>
        <w:jc w:val="both"/>
        <w:rPr>
          <w:rFonts w:cstheme="minorHAnsi"/>
          <w:b/>
          <w:sz w:val="24"/>
          <w:szCs w:val="24"/>
          <w:lang w:val="en-US"/>
        </w:rPr>
      </w:pPr>
      <w:r w:rsidRPr="00A51104">
        <w:rPr>
          <w:rFonts w:cstheme="minorHAnsi"/>
          <w:b/>
          <w:sz w:val="24"/>
          <w:szCs w:val="24"/>
          <w:lang w:val="en-US"/>
        </w:rPr>
        <w:t>7.4</w:t>
      </w:r>
      <w:r w:rsidRPr="00A51104">
        <w:rPr>
          <w:rFonts w:cstheme="minorHAnsi"/>
          <w:b/>
          <w:sz w:val="24"/>
          <w:szCs w:val="24"/>
          <w:lang w:val="en-US"/>
        </w:rPr>
        <w:tab/>
        <w:t>Indemnification</w:t>
      </w:r>
    </w:p>
    <w:p w:rsidR="009A50AB" w:rsidRPr="00A51104" w:rsidP="00576722" w14:paraId="0F8D0DE2" w14:textId="6D710660">
      <w:pPr>
        <w:spacing w:line="360" w:lineRule="auto"/>
        <w:ind w:left="720"/>
        <w:contextualSpacing/>
        <w:jc w:val="both"/>
        <w:rPr>
          <w:rFonts w:cstheme="minorHAnsi"/>
          <w:sz w:val="24"/>
          <w:szCs w:val="24"/>
          <w:lang w:val="en-US"/>
        </w:rPr>
      </w:pPr>
      <w:r w:rsidRPr="00A51104">
        <w:rPr>
          <w:rFonts w:cstheme="minorHAnsi"/>
          <w:sz w:val="24"/>
          <w:szCs w:val="24"/>
          <w:lang w:val="en-US"/>
        </w:rPr>
        <w:t>Oseredok will indemnify directors, officers and staff, or former directors, officers and staff, against all costs, charges and expenses, including an amount paid to settle an action or satisfy a judgment, reasonable incurred by them in respect of any civil, criminal or administrative action or proceeding to which they are made a party by reason of being or having been a director, officer or staff of Oseredok, if, they acted honestly and in good faith with a view to the best interests of Oseredok, and, in the case of a criminal or administrative action or proceeding that is enforced by a monetary penalty, they had reasonable grounds for believing that their conduct was lawful.</w:t>
      </w:r>
    </w:p>
    <w:p w:rsidR="00742A32" w:rsidRPr="00A51104" w:rsidP="00576722" w14:paraId="5A84A75C" w14:textId="19C3FBFA">
      <w:pPr>
        <w:spacing w:line="360" w:lineRule="auto"/>
        <w:contextualSpacing/>
        <w:jc w:val="both"/>
        <w:rPr>
          <w:rFonts w:cstheme="minorHAnsi"/>
          <w:b/>
          <w:sz w:val="24"/>
          <w:szCs w:val="24"/>
          <w:lang w:val="en-US"/>
        </w:rPr>
      </w:pPr>
      <w:r w:rsidRPr="00A51104">
        <w:rPr>
          <w:rFonts w:cstheme="minorHAnsi"/>
          <w:b/>
          <w:sz w:val="24"/>
          <w:szCs w:val="24"/>
          <w:lang w:val="en-US"/>
        </w:rPr>
        <w:t>8.0</w:t>
      </w:r>
      <w:r w:rsidRPr="00A51104">
        <w:rPr>
          <w:rFonts w:cstheme="minorHAnsi"/>
          <w:b/>
          <w:sz w:val="24"/>
          <w:szCs w:val="24"/>
          <w:lang w:val="en-US"/>
        </w:rPr>
        <w:tab/>
        <w:t>NOMINATING COMMITTEE</w:t>
      </w:r>
    </w:p>
    <w:p w:rsidR="00742A32" w:rsidRPr="00A51104" w:rsidP="00576722" w14:paraId="2E156B1C" w14:textId="762AC9B5">
      <w:pPr>
        <w:spacing w:line="360" w:lineRule="auto"/>
        <w:contextualSpacing/>
        <w:jc w:val="both"/>
        <w:rPr>
          <w:rFonts w:cstheme="minorHAnsi"/>
          <w:sz w:val="24"/>
          <w:szCs w:val="24"/>
          <w:lang w:val="en-US"/>
        </w:rPr>
      </w:pPr>
      <w:r w:rsidRPr="00A51104">
        <w:rPr>
          <w:rFonts w:cstheme="minorHAnsi"/>
          <w:sz w:val="24"/>
          <w:szCs w:val="24"/>
          <w:lang w:val="en-US"/>
        </w:rPr>
        <w:t>8.1</w:t>
      </w:r>
      <w:r w:rsidRPr="00A51104">
        <w:rPr>
          <w:rFonts w:cstheme="minorHAnsi"/>
          <w:sz w:val="24"/>
          <w:szCs w:val="24"/>
          <w:lang w:val="en-US"/>
        </w:rPr>
        <w:tab/>
        <w:t>Election of Nominating Committee Chair and Members</w:t>
      </w:r>
    </w:p>
    <w:p w:rsidR="00742A32" w:rsidRPr="00A51104" w:rsidP="00576722" w14:paraId="4A38B662" w14:textId="0EA66F7A">
      <w:pPr>
        <w:spacing w:line="360" w:lineRule="auto"/>
        <w:ind w:left="720"/>
        <w:contextualSpacing/>
        <w:jc w:val="both"/>
        <w:rPr>
          <w:rFonts w:cstheme="minorHAnsi"/>
          <w:sz w:val="24"/>
          <w:szCs w:val="24"/>
          <w:lang w:val="en-US"/>
        </w:rPr>
      </w:pPr>
      <w:r w:rsidRPr="00A51104">
        <w:rPr>
          <w:rFonts w:cstheme="minorHAnsi"/>
          <w:sz w:val="24"/>
          <w:szCs w:val="24"/>
          <w:lang w:val="en-US"/>
        </w:rPr>
        <w:t>The Board will elect the Chair and members of the Nominating Committee at the first Board meeting after the AGM.</w:t>
      </w:r>
    </w:p>
    <w:p w:rsidR="0019795A" w:rsidRPr="00A51104" w:rsidP="00576722" w14:paraId="4A41DB52" w14:textId="77777777">
      <w:pPr>
        <w:spacing w:line="360" w:lineRule="auto"/>
        <w:contextualSpacing/>
        <w:jc w:val="both"/>
        <w:rPr>
          <w:rFonts w:cstheme="minorHAnsi"/>
          <w:b/>
          <w:sz w:val="24"/>
          <w:szCs w:val="24"/>
        </w:rPr>
      </w:pPr>
      <w:r w:rsidRPr="00A51104">
        <w:rPr>
          <w:rFonts w:cstheme="minorHAnsi"/>
          <w:bCs/>
          <w:sz w:val="24"/>
          <w:szCs w:val="24"/>
          <w:lang w:val="en-US"/>
        </w:rPr>
        <w:t>8.2</w:t>
      </w:r>
      <w:r w:rsidRPr="00A51104">
        <w:rPr>
          <w:rFonts w:cstheme="minorHAnsi"/>
          <w:b/>
          <w:sz w:val="24"/>
          <w:szCs w:val="24"/>
          <w:lang w:val="en-US"/>
        </w:rPr>
        <w:tab/>
      </w:r>
      <w:r w:rsidRPr="00A51104">
        <w:rPr>
          <w:rFonts w:cstheme="minorHAnsi"/>
          <w:b/>
          <w:sz w:val="24"/>
          <w:szCs w:val="24"/>
        </w:rPr>
        <w:t>Terms of Reference</w:t>
      </w:r>
    </w:p>
    <w:p w:rsidR="0019795A" w:rsidRPr="00A51104" w:rsidP="00576722" w14:paraId="5B87BEFD" w14:textId="0B635302">
      <w:pPr>
        <w:spacing w:line="360" w:lineRule="auto"/>
        <w:ind w:left="720"/>
        <w:contextualSpacing/>
        <w:jc w:val="both"/>
        <w:rPr>
          <w:rFonts w:cstheme="minorHAnsi"/>
          <w:bCs/>
          <w:sz w:val="24"/>
          <w:szCs w:val="24"/>
          <w:lang w:val="en-US"/>
        </w:rPr>
      </w:pPr>
      <w:r w:rsidRPr="00A51104">
        <w:rPr>
          <w:rFonts w:cstheme="minorHAnsi"/>
          <w:bCs/>
          <w:sz w:val="24"/>
          <w:szCs w:val="24"/>
          <w:lang w:val="en-US"/>
        </w:rPr>
        <w:t xml:space="preserve">The Nominating Committee will prepare and present a slate of nominees to the Board </w:t>
      </w:r>
      <w:r w:rsidRPr="00A51104" w:rsidR="00B83683">
        <w:rPr>
          <w:rFonts w:cstheme="minorHAnsi"/>
          <w:bCs/>
          <w:sz w:val="24"/>
          <w:szCs w:val="24"/>
          <w:lang w:val="en-US"/>
        </w:rPr>
        <w:t>thirty days</w:t>
      </w:r>
      <w:r w:rsidRPr="00A51104">
        <w:rPr>
          <w:rFonts w:cstheme="minorHAnsi"/>
          <w:bCs/>
          <w:sz w:val="24"/>
          <w:szCs w:val="24"/>
          <w:lang w:val="en-US"/>
        </w:rPr>
        <w:t xml:space="preserve"> before the AGM.</w:t>
      </w:r>
    </w:p>
    <w:p w:rsidR="00742A32" w:rsidRPr="00A51104" w:rsidP="00576722" w14:paraId="73EC352A" w14:textId="01B6E6D3">
      <w:pPr>
        <w:spacing w:line="360" w:lineRule="auto"/>
        <w:contextualSpacing/>
        <w:jc w:val="both"/>
        <w:rPr>
          <w:rFonts w:cstheme="minorHAnsi"/>
          <w:b/>
          <w:sz w:val="24"/>
          <w:szCs w:val="24"/>
          <w:lang w:val="en-US"/>
        </w:rPr>
      </w:pPr>
      <w:r w:rsidRPr="00A51104">
        <w:rPr>
          <w:rFonts w:cstheme="minorHAnsi"/>
          <w:b/>
          <w:sz w:val="24"/>
          <w:szCs w:val="24"/>
          <w:lang w:val="en-US"/>
        </w:rPr>
        <w:t>9.0</w:t>
      </w:r>
      <w:r w:rsidRPr="00A51104">
        <w:rPr>
          <w:rFonts w:cstheme="minorHAnsi"/>
          <w:b/>
          <w:sz w:val="24"/>
          <w:szCs w:val="24"/>
          <w:lang w:val="en-US"/>
        </w:rPr>
        <w:tab/>
        <w:t>AUDIT COMMITTEE</w:t>
      </w:r>
    </w:p>
    <w:p w:rsidR="00396ED3" w:rsidRPr="00A51104" w:rsidP="00576722" w14:paraId="7C99838C" w14:textId="77777777">
      <w:pPr>
        <w:spacing w:after="0" w:line="360" w:lineRule="auto"/>
        <w:contextualSpacing/>
        <w:jc w:val="both"/>
        <w:rPr>
          <w:rFonts w:eastAsia="Calibri" w:cstheme="minorHAnsi"/>
          <w:b/>
          <w:bCs/>
          <w:sz w:val="24"/>
          <w:szCs w:val="24"/>
          <w:lang w:val="en-US" w:eastAsia="en-CA"/>
        </w:rPr>
      </w:pPr>
      <w:r w:rsidRPr="00A51104">
        <w:rPr>
          <w:rFonts w:eastAsia="Calibri" w:cstheme="minorHAnsi"/>
          <w:b/>
          <w:bCs/>
          <w:sz w:val="24"/>
          <w:szCs w:val="24"/>
          <w:lang w:val="en-US" w:eastAsia="en-CA"/>
        </w:rPr>
        <w:t>9.1         Election and Appointment of Audit Committee Chair and Members</w:t>
      </w:r>
    </w:p>
    <w:p w:rsidR="00396ED3" w:rsidRPr="00A51104" w:rsidP="00576722" w14:paraId="28588C38" w14:textId="77777777">
      <w:pPr>
        <w:numPr>
          <w:ilvl w:val="0"/>
          <w:numId w:val="24"/>
        </w:numPr>
        <w:autoSpaceDE w:val="0"/>
        <w:autoSpaceDN w:val="0"/>
        <w:spacing w:after="0" w:line="360" w:lineRule="auto"/>
        <w:contextualSpacing/>
        <w:jc w:val="both"/>
        <w:rPr>
          <w:rFonts w:eastAsia="Calibri" w:cstheme="minorHAnsi"/>
          <w:sz w:val="24"/>
          <w:szCs w:val="24"/>
          <w:lang w:val="en-US" w:eastAsia="en-CA"/>
        </w:rPr>
      </w:pPr>
      <w:r w:rsidRPr="00A51104">
        <w:rPr>
          <w:rFonts w:eastAsia="Calibri" w:cstheme="minorHAnsi"/>
          <w:sz w:val="24"/>
          <w:szCs w:val="24"/>
          <w:lang w:val="en-US" w:eastAsia="en-CA"/>
        </w:rPr>
        <w:t>The members present at the AGM shall elect a Chair and two additional members for the Audit Committee;</w:t>
      </w:r>
    </w:p>
    <w:p w:rsidR="00396ED3" w:rsidRPr="00A51104" w:rsidP="00576722" w14:paraId="68080BA5" w14:textId="77777777">
      <w:pPr>
        <w:numPr>
          <w:ilvl w:val="0"/>
          <w:numId w:val="24"/>
        </w:numPr>
        <w:autoSpaceDE w:val="0"/>
        <w:autoSpaceDN w:val="0"/>
        <w:spacing w:after="0" w:line="360" w:lineRule="auto"/>
        <w:contextualSpacing/>
        <w:jc w:val="both"/>
        <w:rPr>
          <w:rFonts w:eastAsia="Calibri" w:cstheme="minorHAnsi"/>
          <w:sz w:val="24"/>
          <w:szCs w:val="24"/>
          <w:lang w:val="en-US" w:eastAsia="en-CA"/>
        </w:rPr>
      </w:pPr>
      <w:r w:rsidRPr="00A51104">
        <w:rPr>
          <w:rFonts w:eastAsia="Calibri" w:cstheme="minorHAnsi"/>
          <w:sz w:val="24"/>
          <w:szCs w:val="24"/>
          <w:lang w:val="en-US" w:eastAsia="en-CA"/>
        </w:rPr>
        <w:t xml:space="preserve">The Board </w:t>
      </w:r>
      <w:r w:rsidRPr="00A51104">
        <w:rPr>
          <w:rFonts w:eastAsia="Calibri" w:cstheme="minorHAnsi"/>
          <w:strike/>
          <w:sz w:val="24"/>
          <w:szCs w:val="24"/>
          <w:lang w:val="en-US" w:eastAsia="en-CA"/>
        </w:rPr>
        <w:t>of Directors</w:t>
      </w:r>
      <w:r w:rsidRPr="00A51104">
        <w:rPr>
          <w:rFonts w:eastAsia="Calibri" w:cstheme="minorHAnsi"/>
          <w:sz w:val="24"/>
          <w:szCs w:val="24"/>
          <w:lang w:val="en-US" w:eastAsia="en-CA"/>
        </w:rPr>
        <w:t xml:space="preserve"> shall appoint two directors </w:t>
      </w:r>
      <w:r w:rsidRPr="00A51104">
        <w:rPr>
          <w:rFonts w:eastAsia="Calibri" w:cstheme="minorHAnsi"/>
          <w:strike/>
          <w:sz w:val="24"/>
          <w:szCs w:val="24"/>
          <w:lang w:val="en-US" w:eastAsia="en-CA"/>
        </w:rPr>
        <w:t>to the Audit Committee</w:t>
      </w:r>
      <w:r w:rsidRPr="00A51104">
        <w:rPr>
          <w:rFonts w:eastAsia="Calibri" w:cstheme="minorHAnsi"/>
          <w:sz w:val="24"/>
          <w:szCs w:val="24"/>
          <w:lang w:val="en-US" w:eastAsia="en-CA"/>
        </w:rPr>
        <w:t xml:space="preserve">, neither of whom then holds the office of Treasurer, as soon as practicable after the AGM. </w:t>
      </w:r>
    </w:p>
    <w:p w:rsidR="00396ED3" w:rsidRPr="00A51104" w:rsidP="00576722" w14:paraId="17B3A7D7" w14:textId="77777777">
      <w:pPr>
        <w:numPr>
          <w:ilvl w:val="0"/>
          <w:numId w:val="24"/>
        </w:numPr>
        <w:autoSpaceDE w:val="0"/>
        <w:autoSpaceDN w:val="0"/>
        <w:spacing w:after="0" w:line="360" w:lineRule="auto"/>
        <w:contextualSpacing/>
        <w:jc w:val="both"/>
        <w:rPr>
          <w:rFonts w:eastAsia="Calibri" w:cstheme="minorHAnsi"/>
          <w:sz w:val="24"/>
          <w:szCs w:val="24"/>
          <w:lang w:val="en-US" w:eastAsia="en-CA"/>
        </w:rPr>
      </w:pPr>
      <w:r w:rsidRPr="00A51104">
        <w:rPr>
          <w:rFonts w:eastAsia="Calibri" w:cstheme="minorHAnsi"/>
          <w:sz w:val="24"/>
          <w:szCs w:val="24"/>
          <w:lang w:val="en-US" w:eastAsia="en-CA"/>
        </w:rPr>
        <w:t>Directors who are members of the Audit Committee hold office until the following AGM unless they:</w:t>
      </w:r>
    </w:p>
    <w:p w:rsidR="00396ED3" w:rsidRPr="00A51104" w:rsidP="00576722" w14:paraId="623A8FFC" w14:textId="77777777">
      <w:pPr>
        <w:numPr>
          <w:ilvl w:val="1"/>
          <w:numId w:val="27"/>
        </w:numPr>
        <w:autoSpaceDE w:val="0"/>
        <w:autoSpaceDN w:val="0"/>
        <w:spacing w:after="0" w:line="360" w:lineRule="auto"/>
        <w:contextualSpacing/>
        <w:jc w:val="both"/>
        <w:rPr>
          <w:rFonts w:eastAsia="Calibri" w:cstheme="minorHAnsi"/>
          <w:sz w:val="24"/>
          <w:szCs w:val="24"/>
          <w:lang w:val="en-US" w:eastAsia="en-CA"/>
        </w:rPr>
      </w:pPr>
      <w:r w:rsidRPr="00A51104">
        <w:rPr>
          <w:rFonts w:eastAsia="Calibri" w:cstheme="minorHAnsi"/>
          <w:sz w:val="24"/>
          <w:szCs w:val="24"/>
          <w:lang w:val="en-US" w:eastAsia="en-CA"/>
        </w:rPr>
        <w:t xml:space="preserve"> Resign; </w:t>
      </w:r>
    </w:p>
    <w:p w:rsidR="00396ED3" w:rsidRPr="00A51104" w:rsidP="00576722" w14:paraId="7BB2AF2E" w14:textId="77777777">
      <w:pPr>
        <w:numPr>
          <w:ilvl w:val="1"/>
          <w:numId w:val="27"/>
        </w:numPr>
        <w:autoSpaceDE w:val="0"/>
        <w:autoSpaceDN w:val="0"/>
        <w:spacing w:after="0" w:line="360" w:lineRule="auto"/>
        <w:contextualSpacing/>
        <w:jc w:val="both"/>
        <w:rPr>
          <w:rFonts w:eastAsia="Calibri" w:cstheme="minorHAnsi"/>
          <w:sz w:val="24"/>
          <w:szCs w:val="24"/>
          <w:lang w:val="en-US" w:eastAsia="en-CA"/>
        </w:rPr>
      </w:pPr>
      <w:r w:rsidRPr="00A51104">
        <w:rPr>
          <w:rFonts w:eastAsia="Calibri" w:cstheme="minorHAnsi"/>
          <w:sz w:val="24"/>
          <w:szCs w:val="24"/>
          <w:lang w:val="en-US" w:eastAsia="en-CA"/>
        </w:rPr>
        <w:t xml:space="preserve">Attain the office of Treasurer; or </w:t>
      </w:r>
    </w:p>
    <w:p w:rsidR="00396ED3" w:rsidRPr="00A51104" w:rsidP="00576722" w14:paraId="10F7627D" w14:textId="77777777">
      <w:pPr>
        <w:numPr>
          <w:ilvl w:val="1"/>
          <w:numId w:val="27"/>
        </w:numPr>
        <w:autoSpaceDE w:val="0"/>
        <w:autoSpaceDN w:val="0"/>
        <w:spacing w:after="0" w:line="360" w:lineRule="auto"/>
        <w:contextualSpacing/>
        <w:jc w:val="both"/>
        <w:rPr>
          <w:rFonts w:eastAsia="Calibri" w:cstheme="minorHAnsi"/>
          <w:sz w:val="24"/>
          <w:szCs w:val="24"/>
          <w:lang w:val="en-US" w:eastAsia="en-CA"/>
        </w:rPr>
      </w:pPr>
      <w:r w:rsidRPr="00A51104">
        <w:rPr>
          <w:rFonts w:eastAsia="Calibri" w:cstheme="minorHAnsi"/>
          <w:sz w:val="24"/>
          <w:szCs w:val="24"/>
          <w:lang w:val="en-US" w:eastAsia="en-CA"/>
        </w:rPr>
        <w:t>Are replaced by the Board.</w:t>
      </w:r>
    </w:p>
    <w:p w:rsidR="00396ED3" w:rsidRPr="00A51104" w:rsidP="00576722" w14:paraId="7D8A02BD" w14:textId="0EA7C172">
      <w:pPr>
        <w:pStyle w:val="ListParagraph"/>
        <w:numPr>
          <w:ilvl w:val="1"/>
          <w:numId w:val="26"/>
        </w:numPr>
        <w:spacing w:line="360" w:lineRule="auto"/>
        <w:contextualSpacing/>
        <w:jc w:val="both"/>
        <w:rPr>
          <w:rFonts w:eastAsia="Calibri" w:asciiTheme="minorHAnsi" w:hAnsiTheme="minorHAnsi" w:cstheme="minorHAnsi"/>
          <w:b/>
          <w:bCs/>
          <w:sz w:val="24"/>
          <w:szCs w:val="24"/>
          <w:lang w:eastAsia="en-CA"/>
        </w:rPr>
      </w:pPr>
      <w:r w:rsidRPr="00A51104">
        <w:rPr>
          <w:rFonts w:eastAsia="Calibri" w:asciiTheme="minorHAnsi" w:hAnsiTheme="minorHAnsi" w:cstheme="minorHAnsi"/>
          <w:b/>
          <w:bCs/>
          <w:sz w:val="24"/>
          <w:szCs w:val="24"/>
          <w:lang w:eastAsia="en-CA"/>
        </w:rPr>
        <w:t>        Terms of Reference</w:t>
      </w:r>
    </w:p>
    <w:p w:rsidR="00396ED3" w:rsidRPr="00A51104" w:rsidP="00576722" w14:paraId="2039C41E" w14:textId="77777777">
      <w:pPr>
        <w:numPr>
          <w:ilvl w:val="0"/>
          <w:numId w:val="25"/>
        </w:numPr>
        <w:autoSpaceDE w:val="0"/>
        <w:autoSpaceDN w:val="0"/>
        <w:spacing w:after="0" w:line="360" w:lineRule="auto"/>
        <w:ind w:left="900"/>
        <w:contextualSpacing/>
        <w:jc w:val="both"/>
        <w:rPr>
          <w:rFonts w:eastAsia="Calibri" w:cstheme="minorHAnsi"/>
          <w:sz w:val="24"/>
          <w:szCs w:val="24"/>
          <w:lang w:val="en-US" w:eastAsia="en-CA"/>
        </w:rPr>
      </w:pPr>
      <w:r w:rsidRPr="00A51104">
        <w:rPr>
          <w:rFonts w:eastAsia="Calibri" w:cstheme="minorHAnsi"/>
          <w:sz w:val="24"/>
          <w:szCs w:val="24"/>
          <w:lang w:val="en-US" w:eastAsia="en-CA"/>
        </w:rPr>
        <w:t>Review the findings of the External Auditor and present the report of the findings to the members at the AGM;</w:t>
      </w:r>
    </w:p>
    <w:p w:rsidR="00396ED3" w:rsidRPr="00A51104" w:rsidP="00576722" w14:paraId="0D943313" w14:textId="34619FBC">
      <w:pPr>
        <w:numPr>
          <w:ilvl w:val="0"/>
          <w:numId w:val="25"/>
        </w:numPr>
        <w:autoSpaceDE w:val="0"/>
        <w:autoSpaceDN w:val="0"/>
        <w:spacing w:after="0" w:line="360" w:lineRule="auto"/>
        <w:ind w:left="900"/>
        <w:contextualSpacing/>
        <w:jc w:val="both"/>
        <w:rPr>
          <w:rFonts w:eastAsia="Calibri" w:cstheme="minorHAnsi"/>
          <w:sz w:val="24"/>
          <w:szCs w:val="24"/>
          <w:lang w:val="en-US" w:eastAsia="en-CA"/>
        </w:rPr>
      </w:pPr>
      <w:r w:rsidRPr="00A51104">
        <w:rPr>
          <w:rFonts w:eastAsia="Calibri" w:cstheme="minorHAnsi"/>
          <w:sz w:val="24"/>
          <w:szCs w:val="24"/>
          <w:lang w:val="en-US" w:eastAsia="en-CA"/>
        </w:rPr>
        <w:t xml:space="preserve">Follow the terms of reference approved by the membership at the AGM. </w:t>
      </w:r>
      <w:r w:rsidRPr="00A51104">
        <w:rPr>
          <w:rFonts w:eastAsia="Calibri" w:cstheme="minorHAnsi"/>
          <w:strike/>
          <w:sz w:val="24"/>
          <w:szCs w:val="24"/>
          <w:lang w:val="en-US" w:eastAsia="en-CA"/>
        </w:rPr>
        <w:t>and</w:t>
      </w:r>
    </w:p>
    <w:p w:rsidR="00742A32" w:rsidRPr="00A51104" w:rsidP="00576722" w14:paraId="05152675" w14:textId="0B994DBF">
      <w:pPr>
        <w:spacing w:line="360" w:lineRule="auto"/>
        <w:contextualSpacing/>
        <w:jc w:val="both"/>
        <w:rPr>
          <w:rFonts w:cstheme="minorHAnsi"/>
          <w:b/>
          <w:sz w:val="24"/>
          <w:szCs w:val="24"/>
          <w:lang w:val="en-US"/>
        </w:rPr>
      </w:pPr>
      <w:r w:rsidRPr="00A51104">
        <w:rPr>
          <w:rFonts w:cstheme="minorHAnsi"/>
          <w:b/>
          <w:sz w:val="24"/>
          <w:szCs w:val="24"/>
          <w:lang w:val="en-US"/>
        </w:rPr>
        <w:t>9.2</w:t>
      </w:r>
      <w:r w:rsidRPr="00A51104">
        <w:rPr>
          <w:rFonts w:cstheme="minorHAnsi"/>
          <w:b/>
          <w:sz w:val="24"/>
          <w:szCs w:val="24"/>
          <w:lang w:val="en-US"/>
        </w:rPr>
        <w:tab/>
      </w:r>
      <w:r w:rsidRPr="00A51104" w:rsidR="00507471">
        <w:rPr>
          <w:rFonts w:cstheme="minorHAnsi"/>
          <w:b/>
          <w:sz w:val="24"/>
          <w:szCs w:val="24"/>
          <w:lang w:val="en-US"/>
        </w:rPr>
        <w:t>Terms of Reference</w:t>
      </w:r>
    </w:p>
    <w:p w:rsidR="00E564E8" w:rsidRPr="00A51104" w:rsidP="00576722" w14:paraId="454E5E7C" w14:textId="4FAF47C7">
      <w:pPr>
        <w:pStyle w:val="ListParagraph"/>
        <w:numPr>
          <w:ilvl w:val="0"/>
          <w:numId w:val="28"/>
        </w:numPr>
        <w:spacing w:line="360" w:lineRule="auto"/>
        <w:ind w:left="900"/>
        <w:contextualSpacing/>
        <w:jc w:val="both"/>
        <w:rPr>
          <w:rFonts w:asciiTheme="minorHAnsi" w:hAnsiTheme="minorHAnsi" w:cstheme="minorHAnsi"/>
          <w:sz w:val="24"/>
          <w:szCs w:val="24"/>
        </w:rPr>
      </w:pPr>
      <w:r w:rsidRPr="00A51104">
        <w:rPr>
          <w:rFonts w:asciiTheme="minorHAnsi" w:hAnsiTheme="minorHAnsi" w:cstheme="minorHAnsi"/>
          <w:sz w:val="24"/>
          <w:szCs w:val="24"/>
        </w:rPr>
        <w:t>Review the findings of the External Auditor and present the report of the findings to the members at the AGM.</w:t>
      </w:r>
    </w:p>
    <w:p w:rsidR="009A50AB" w:rsidRPr="00A51104" w:rsidP="00576722" w14:paraId="05198D9A" w14:textId="7C829C7E">
      <w:pPr>
        <w:pStyle w:val="ListParagraph"/>
        <w:numPr>
          <w:ilvl w:val="0"/>
          <w:numId w:val="28"/>
        </w:numPr>
        <w:spacing w:line="360" w:lineRule="auto"/>
        <w:ind w:left="900"/>
        <w:contextualSpacing/>
        <w:jc w:val="both"/>
        <w:rPr>
          <w:rFonts w:asciiTheme="minorHAnsi" w:hAnsiTheme="minorHAnsi" w:cstheme="minorHAnsi"/>
          <w:sz w:val="24"/>
          <w:szCs w:val="24"/>
        </w:rPr>
      </w:pPr>
      <w:r w:rsidRPr="00A51104">
        <w:rPr>
          <w:rFonts w:asciiTheme="minorHAnsi" w:hAnsiTheme="minorHAnsi" w:cstheme="minorHAnsi"/>
          <w:sz w:val="24"/>
          <w:szCs w:val="24"/>
        </w:rPr>
        <w:t>Follow the terms of reference approved by the membership at the AGM</w:t>
      </w:r>
      <w:r w:rsidRPr="00A51104" w:rsidR="00B83683">
        <w:rPr>
          <w:rFonts w:asciiTheme="minorHAnsi" w:hAnsiTheme="minorHAnsi" w:cstheme="minorHAnsi"/>
          <w:sz w:val="24"/>
          <w:szCs w:val="24"/>
        </w:rPr>
        <w:t>.</w:t>
      </w:r>
    </w:p>
    <w:p w:rsidR="00742A32" w:rsidRPr="00A51104" w:rsidP="00576722" w14:paraId="201394EB" w14:textId="377ED241">
      <w:pPr>
        <w:spacing w:line="360" w:lineRule="auto"/>
        <w:contextualSpacing/>
        <w:jc w:val="both"/>
        <w:rPr>
          <w:rFonts w:cstheme="minorHAnsi"/>
          <w:b/>
          <w:sz w:val="24"/>
          <w:szCs w:val="24"/>
          <w:lang w:val="en-US"/>
        </w:rPr>
      </w:pPr>
      <w:r w:rsidRPr="00A51104">
        <w:rPr>
          <w:rFonts w:cstheme="minorHAnsi"/>
          <w:b/>
          <w:sz w:val="24"/>
          <w:szCs w:val="24"/>
          <w:lang w:val="en-US"/>
        </w:rPr>
        <w:t>10.0</w:t>
      </w:r>
      <w:r w:rsidRPr="00A51104">
        <w:rPr>
          <w:rFonts w:cstheme="minorHAnsi"/>
          <w:b/>
          <w:sz w:val="24"/>
          <w:szCs w:val="24"/>
          <w:lang w:val="en-US"/>
        </w:rPr>
        <w:tab/>
        <w:t>SPECIAL GENERAL MEETING (SGM)</w:t>
      </w:r>
    </w:p>
    <w:p w:rsidR="00742A32" w:rsidRPr="00A51104" w:rsidP="00576722" w14:paraId="2A44C507" w14:textId="77777777">
      <w:pPr>
        <w:spacing w:line="360" w:lineRule="auto"/>
        <w:contextualSpacing/>
        <w:jc w:val="both"/>
        <w:rPr>
          <w:rFonts w:cstheme="minorHAnsi"/>
          <w:b/>
          <w:sz w:val="24"/>
          <w:szCs w:val="24"/>
          <w:lang w:val="en-US"/>
        </w:rPr>
      </w:pPr>
      <w:r w:rsidRPr="00A51104">
        <w:rPr>
          <w:rFonts w:cstheme="minorHAnsi"/>
          <w:b/>
          <w:sz w:val="24"/>
          <w:szCs w:val="24"/>
          <w:lang w:val="en-US"/>
        </w:rPr>
        <w:t>10.1</w:t>
      </w:r>
      <w:r w:rsidRPr="00A51104">
        <w:rPr>
          <w:rFonts w:cstheme="minorHAnsi"/>
          <w:b/>
          <w:sz w:val="24"/>
          <w:szCs w:val="24"/>
          <w:lang w:val="en-US"/>
        </w:rPr>
        <w:tab/>
        <w:t>Call for Special General Meeting (SGM)</w:t>
      </w:r>
    </w:p>
    <w:p w:rsidR="00742A32" w:rsidRPr="00A51104" w:rsidP="00576722" w14:paraId="2B47663A" w14:textId="43F12CA3">
      <w:pPr>
        <w:spacing w:line="360" w:lineRule="auto"/>
        <w:ind w:left="720"/>
        <w:contextualSpacing/>
        <w:jc w:val="both"/>
        <w:rPr>
          <w:rFonts w:cstheme="minorHAnsi"/>
          <w:sz w:val="24"/>
          <w:szCs w:val="24"/>
          <w:lang w:val="en-US"/>
        </w:rPr>
      </w:pPr>
      <w:r w:rsidRPr="00A51104">
        <w:rPr>
          <w:rFonts w:cstheme="minorHAnsi"/>
          <w:sz w:val="24"/>
          <w:szCs w:val="24"/>
          <w:lang w:val="en-US"/>
        </w:rPr>
        <w:t>A</w:t>
      </w:r>
      <w:r w:rsidRPr="00A51104" w:rsidR="00B83683">
        <w:rPr>
          <w:rFonts w:cstheme="minorHAnsi"/>
          <w:sz w:val="24"/>
          <w:szCs w:val="24"/>
          <w:lang w:val="en-US"/>
        </w:rPr>
        <w:t>n</w:t>
      </w:r>
      <w:r w:rsidRPr="00A51104">
        <w:rPr>
          <w:rFonts w:cstheme="minorHAnsi"/>
          <w:sz w:val="24"/>
          <w:szCs w:val="24"/>
          <w:lang w:val="en-US"/>
        </w:rPr>
        <w:t xml:space="preserve"> SGM </w:t>
      </w:r>
      <w:r w:rsidRPr="00A51104" w:rsidR="00F46AD4">
        <w:rPr>
          <w:rFonts w:cstheme="minorHAnsi"/>
          <w:sz w:val="24"/>
          <w:szCs w:val="24"/>
          <w:lang w:val="en-US"/>
        </w:rPr>
        <w:t xml:space="preserve">will </w:t>
      </w:r>
      <w:r w:rsidRPr="00A51104">
        <w:rPr>
          <w:rFonts w:cstheme="minorHAnsi"/>
          <w:sz w:val="24"/>
          <w:szCs w:val="24"/>
          <w:lang w:val="en-US"/>
        </w:rPr>
        <w:t>be called:</w:t>
      </w:r>
    </w:p>
    <w:p w:rsidR="006104C9" w:rsidRPr="00A51104" w:rsidP="00576722" w14:paraId="2302C5F2" w14:textId="42EEEF60">
      <w:pPr>
        <w:numPr>
          <w:ilvl w:val="0"/>
          <w:numId w:val="20"/>
        </w:numPr>
        <w:spacing w:after="0" w:line="360" w:lineRule="auto"/>
        <w:contextualSpacing/>
        <w:jc w:val="both"/>
        <w:rPr>
          <w:rFonts w:eastAsia="Calibri" w:cstheme="minorHAnsi"/>
          <w:sz w:val="24"/>
          <w:szCs w:val="24"/>
          <w:lang w:val="en-US"/>
        </w:rPr>
      </w:pPr>
      <w:r w:rsidRPr="00A51104">
        <w:rPr>
          <w:rFonts w:eastAsia="Calibri" w:cstheme="minorHAnsi"/>
          <w:sz w:val="24"/>
          <w:szCs w:val="24"/>
          <w:lang w:val="en-US"/>
        </w:rPr>
        <w:t>By</w:t>
      </w:r>
      <w:r w:rsidRPr="00A51104" w:rsidR="00F46AD4">
        <w:rPr>
          <w:rFonts w:eastAsia="Calibri" w:cstheme="minorHAnsi"/>
          <w:sz w:val="24"/>
          <w:szCs w:val="24"/>
          <w:lang w:val="en-US"/>
        </w:rPr>
        <w:t xml:space="preserve"> resolution of the Board of Directors; or</w:t>
      </w:r>
    </w:p>
    <w:p w:rsidR="000F5D12" w:rsidRPr="00A51104" w:rsidP="00576722" w14:paraId="159911BD" w14:textId="574F7718">
      <w:pPr>
        <w:numPr>
          <w:ilvl w:val="0"/>
          <w:numId w:val="20"/>
        </w:numPr>
        <w:spacing w:after="0" w:line="360" w:lineRule="auto"/>
        <w:contextualSpacing/>
        <w:jc w:val="both"/>
        <w:rPr>
          <w:rFonts w:eastAsia="Calibri" w:cstheme="minorHAnsi"/>
          <w:sz w:val="24"/>
          <w:szCs w:val="24"/>
          <w:lang w:val="en-US"/>
        </w:rPr>
      </w:pPr>
      <w:r w:rsidRPr="00A51104">
        <w:rPr>
          <w:rFonts w:eastAsia="Calibri" w:cstheme="minorHAnsi"/>
          <w:sz w:val="24"/>
          <w:szCs w:val="24"/>
          <w:lang w:val="en-US"/>
        </w:rPr>
        <w:t>The written requisition of 20% of the membership.</w:t>
      </w:r>
    </w:p>
    <w:p w:rsidR="009A50AB" w:rsidRPr="00A51104" w:rsidP="00576722" w14:paraId="5FCDAC70" w14:textId="77777777">
      <w:pPr>
        <w:spacing w:line="360" w:lineRule="auto"/>
        <w:contextualSpacing/>
        <w:jc w:val="both"/>
        <w:rPr>
          <w:rFonts w:cstheme="minorHAnsi"/>
          <w:b/>
          <w:sz w:val="24"/>
          <w:szCs w:val="24"/>
          <w:lang w:val="en-US"/>
        </w:rPr>
      </w:pPr>
      <w:r w:rsidRPr="00A51104">
        <w:rPr>
          <w:rFonts w:cstheme="minorHAnsi"/>
          <w:b/>
          <w:sz w:val="24"/>
          <w:szCs w:val="24"/>
          <w:lang w:val="en-US"/>
        </w:rPr>
        <w:t>10.2</w:t>
      </w:r>
      <w:r w:rsidRPr="00A51104">
        <w:rPr>
          <w:rFonts w:cstheme="minorHAnsi"/>
          <w:b/>
          <w:sz w:val="24"/>
          <w:szCs w:val="24"/>
          <w:lang w:val="en-US"/>
        </w:rPr>
        <w:tab/>
        <w:t>Notice to Membership</w:t>
      </w:r>
    </w:p>
    <w:p w:rsidR="00742A32" w:rsidRPr="00A51104" w:rsidP="00576722" w14:paraId="696DD755" w14:textId="63A3FF89">
      <w:pPr>
        <w:spacing w:line="360" w:lineRule="auto"/>
        <w:ind w:left="720"/>
        <w:contextualSpacing/>
        <w:jc w:val="both"/>
        <w:rPr>
          <w:rFonts w:cstheme="minorHAnsi"/>
          <w:b/>
          <w:sz w:val="24"/>
          <w:szCs w:val="24"/>
          <w:lang w:val="en-US"/>
        </w:rPr>
      </w:pPr>
      <w:r w:rsidRPr="00A51104">
        <w:rPr>
          <w:rFonts w:cstheme="minorHAnsi"/>
          <w:sz w:val="24"/>
          <w:szCs w:val="24"/>
          <w:lang w:val="en-US"/>
        </w:rPr>
        <w:t xml:space="preserve">The Board of Directors will give no less than </w:t>
      </w:r>
      <w:r w:rsidRPr="00A51104" w:rsidR="00BE3577">
        <w:rPr>
          <w:rFonts w:cstheme="minorHAnsi"/>
          <w:sz w:val="24"/>
          <w:szCs w:val="24"/>
          <w:lang w:val="en-US"/>
        </w:rPr>
        <w:t>fourteen</w:t>
      </w:r>
      <w:r w:rsidRPr="00A51104">
        <w:rPr>
          <w:rFonts w:cstheme="minorHAnsi"/>
          <w:sz w:val="24"/>
          <w:szCs w:val="24"/>
          <w:lang w:val="en-US"/>
        </w:rPr>
        <w:t xml:space="preserve"> (</w:t>
      </w:r>
      <w:r w:rsidRPr="00A51104" w:rsidR="00BE3577">
        <w:rPr>
          <w:rFonts w:cstheme="minorHAnsi"/>
          <w:sz w:val="24"/>
          <w:szCs w:val="24"/>
          <w:lang w:val="en-US"/>
        </w:rPr>
        <w:t>14</w:t>
      </w:r>
      <w:r w:rsidRPr="00A51104">
        <w:rPr>
          <w:rFonts w:cstheme="minorHAnsi"/>
          <w:sz w:val="24"/>
          <w:szCs w:val="24"/>
          <w:lang w:val="en-US"/>
        </w:rPr>
        <w:t xml:space="preserve">) </w:t>
      </w:r>
      <w:r w:rsidRPr="00A51104" w:rsidR="00A561CE">
        <w:rPr>
          <w:rFonts w:cstheme="minorHAnsi"/>
          <w:sz w:val="24"/>
          <w:szCs w:val="24"/>
          <w:lang w:val="en-US"/>
        </w:rPr>
        <w:t>days written</w:t>
      </w:r>
      <w:r w:rsidRPr="00A51104">
        <w:rPr>
          <w:rFonts w:cstheme="minorHAnsi"/>
          <w:sz w:val="24"/>
          <w:szCs w:val="24"/>
          <w:lang w:val="en-US"/>
        </w:rPr>
        <w:t xml:space="preserve"> notice of the place and time of the </w:t>
      </w:r>
      <w:r w:rsidRPr="00A51104" w:rsidR="00A561CE">
        <w:rPr>
          <w:rFonts w:cstheme="minorHAnsi"/>
          <w:sz w:val="24"/>
          <w:szCs w:val="24"/>
          <w:lang w:val="en-US"/>
        </w:rPr>
        <w:t>Special General Meeting</w:t>
      </w:r>
      <w:r w:rsidRPr="00A51104" w:rsidR="00B04A58">
        <w:rPr>
          <w:rFonts w:cstheme="minorHAnsi"/>
          <w:sz w:val="24"/>
          <w:szCs w:val="24"/>
        </w:rPr>
        <w:t xml:space="preserve"> through whichever modern and traditional means of communication chosen by the Board.</w:t>
      </w:r>
    </w:p>
    <w:p w:rsidR="00742A32" w:rsidRPr="00A51104" w:rsidP="00576722" w14:paraId="35EAD742" w14:textId="77777777">
      <w:pPr>
        <w:spacing w:line="360" w:lineRule="auto"/>
        <w:contextualSpacing/>
        <w:jc w:val="both"/>
        <w:rPr>
          <w:rFonts w:cstheme="minorHAnsi"/>
          <w:b/>
          <w:sz w:val="24"/>
          <w:szCs w:val="24"/>
          <w:lang w:val="en-US"/>
        </w:rPr>
      </w:pPr>
      <w:r w:rsidRPr="00A51104">
        <w:rPr>
          <w:rFonts w:cstheme="minorHAnsi"/>
          <w:b/>
          <w:sz w:val="24"/>
          <w:szCs w:val="24"/>
          <w:lang w:val="en-US"/>
        </w:rPr>
        <w:t>10.3</w:t>
      </w:r>
      <w:r w:rsidRPr="00A51104">
        <w:rPr>
          <w:rFonts w:cstheme="minorHAnsi"/>
          <w:b/>
          <w:sz w:val="24"/>
          <w:szCs w:val="24"/>
          <w:lang w:val="en-US"/>
        </w:rPr>
        <w:tab/>
        <w:t>Quorum at SGM</w:t>
      </w:r>
    </w:p>
    <w:p w:rsidR="0052632C" w:rsidRPr="00A51104" w:rsidP="00576722" w14:paraId="44C5BB18" w14:textId="77777777">
      <w:pPr>
        <w:spacing w:line="360" w:lineRule="auto"/>
        <w:ind w:left="720"/>
        <w:contextualSpacing/>
        <w:jc w:val="both"/>
        <w:rPr>
          <w:rFonts w:cstheme="minorHAnsi"/>
          <w:sz w:val="24"/>
          <w:szCs w:val="24"/>
          <w:lang w:val="en-US"/>
        </w:rPr>
      </w:pPr>
      <w:r w:rsidRPr="00A51104">
        <w:rPr>
          <w:rFonts w:cstheme="minorHAnsi"/>
          <w:sz w:val="24"/>
          <w:szCs w:val="24"/>
          <w:lang w:val="en-US"/>
        </w:rPr>
        <w:t>Quorum will consist of twelve (12) members.</w:t>
      </w:r>
    </w:p>
    <w:p w:rsidR="00742A32" w:rsidRPr="00A51104" w:rsidP="00576722" w14:paraId="006CA769" w14:textId="1175C8B7">
      <w:pPr>
        <w:spacing w:line="360" w:lineRule="auto"/>
        <w:contextualSpacing/>
        <w:jc w:val="both"/>
        <w:rPr>
          <w:rFonts w:cstheme="minorHAnsi"/>
          <w:b/>
          <w:sz w:val="24"/>
          <w:szCs w:val="24"/>
          <w:lang w:val="en-US"/>
        </w:rPr>
      </w:pPr>
      <w:r w:rsidRPr="00A51104">
        <w:rPr>
          <w:rFonts w:cstheme="minorHAnsi"/>
          <w:b/>
          <w:sz w:val="24"/>
          <w:szCs w:val="24"/>
          <w:lang w:val="en-US"/>
        </w:rPr>
        <w:t>1</w:t>
      </w:r>
      <w:r w:rsidRPr="00A51104" w:rsidR="00882A89">
        <w:rPr>
          <w:rFonts w:cstheme="minorHAnsi"/>
          <w:b/>
          <w:sz w:val="24"/>
          <w:szCs w:val="24"/>
          <w:lang w:val="en-US"/>
        </w:rPr>
        <w:t>1</w:t>
      </w:r>
      <w:r w:rsidRPr="00A51104">
        <w:rPr>
          <w:rFonts w:cstheme="minorHAnsi"/>
          <w:b/>
          <w:sz w:val="24"/>
          <w:szCs w:val="24"/>
          <w:lang w:val="en-US"/>
        </w:rPr>
        <w:t>.0</w:t>
      </w:r>
      <w:r w:rsidRPr="00A51104">
        <w:rPr>
          <w:rFonts w:cstheme="minorHAnsi"/>
          <w:b/>
          <w:sz w:val="24"/>
          <w:szCs w:val="24"/>
          <w:lang w:val="en-US"/>
        </w:rPr>
        <w:tab/>
        <w:t>REAL PROPERTY</w:t>
      </w:r>
    </w:p>
    <w:p w:rsidR="00742A32" w:rsidRPr="00A51104" w:rsidP="00576722" w14:paraId="635F25B5" w14:textId="51AB9AB7">
      <w:pPr>
        <w:spacing w:line="360" w:lineRule="auto"/>
        <w:contextualSpacing/>
        <w:jc w:val="both"/>
        <w:rPr>
          <w:rFonts w:cstheme="minorHAnsi"/>
          <w:b/>
          <w:sz w:val="24"/>
          <w:szCs w:val="24"/>
          <w:lang w:val="en-US"/>
        </w:rPr>
      </w:pPr>
      <w:r w:rsidRPr="00A51104">
        <w:rPr>
          <w:rFonts w:cstheme="minorHAnsi"/>
          <w:b/>
          <w:sz w:val="24"/>
          <w:szCs w:val="24"/>
          <w:lang w:val="en-US"/>
        </w:rPr>
        <w:t>1</w:t>
      </w:r>
      <w:r w:rsidRPr="00A51104" w:rsidR="00882A89">
        <w:rPr>
          <w:rFonts w:cstheme="minorHAnsi"/>
          <w:b/>
          <w:sz w:val="24"/>
          <w:szCs w:val="24"/>
          <w:lang w:val="en-US"/>
        </w:rPr>
        <w:t>1</w:t>
      </w:r>
      <w:r w:rsidRPr="00A51104">
        <w:rPr>
          <w:rFonts w:cstheme="minorHAnsi"/>
          <w:b/>
          <w:sz w:val="24"/>
          <w:szCs w:val="24"/>
          <w:lang w:val="en-US"/>
        </w:rPr>
        <w:t>.1</w:t>
      </w:r>
      <w:r w:rsidRPr="00A51104">
        <w:rPr>
          <w:rFonts w:cstheme="minorHAnsi"/>
          <w:b/>
          <w:sz w:val="24"/>
          <w:szCs w:val="24"/>
          <w:lang w:val="en-US"/>
        </w:rPr>
        <w:tab/>
        <w:t>Real Property Rights</w:t>
      </w:r>
    </w:p>
    <w:p w:rsidR="00742A32" w:rsidRPr="00A51104" w:rsidP="00576722" w14:paraId="4A7E19FF" w14:textId="088B6D0D">
      <w:pPr>
        <w:spacing w:line="360" w:lineRule="auto"/>
        <w:ind w:left="720"/>
        <w:contextualSpacing/>
        <w:jc w:val="both"/>
        <w:rPr>
          <w:rFonts w:cstheme="minorHAnsi"/>
          <w:sz w:val="24"/>
          <w:szCs w:val="24"/>
          <w:lang w:val="en-US"/>
        </w:rPr>
      </w:pPr>
      <w:r w:rsidRPr="00A51104">
        <w:rPr>
          <w:rFonts w:cstheme="minorHAnsi"/>
          <w:sz w:val="24"/>
          <w:szCs w:val="24"/>
          <w:lang w:val="en-US"/>
        </w:rPr>
        <w:t>Oseredok shall prudently lease, develop, purchase, own and manage real property to fulfill its aims.</w:t>
      </w:r>
    </w:p>
    <w:p w:rsidR="00742A32" w:rsidRPr="00A51104" w:rsidP="00576722" w14:paraId="62B822ED" w14:textId="2B07E264">
      <w:pPr>
        <w:spacing w:line="360" w:lineRule="auto"/>
        <w:contextualSpacing/>
        <w:jc w:val="both"/>
        <w:rPr>
          <w:rFonts w:cstheme="minorHAnsi"/>
          <w:b/>
          <w:sz w:val="24"/>
          <w:szCs w:val="24"/>
          <w:lang w:val="en-US"/>
        </w:rPr>
      </w:pPr>
      <w:r w:rsidRPr="00A51104">
        <w:rPr>
          <w:rFonts w:cstheme="minorHAnsi"/>
          <w:b/>
          <w:sz w:val="24"/>
          <w:szCs w:val="24"/>
          <w:lang w:val="en-US"/>
        </w:rPr>
        <w:t>1</w:t>
      </w:r>
      <w:r w:rsidRPr="00A51104" w:rsidR="00882A89">
        <w:rPr>
          <w:rFonts w:cstheme="minorHAnsi"/>
          <w:b/>
          <w:sz w:val="24"/>
          <w:szCs w:val="24"/>
          <w:lang w:val="en-US"/>
        </w:rPr>
        <w:t>1</w:t>
      </w:r>
      <w:r w:rsidRPr="00A51104">
        <w:rPr>
          <w:rFonts w:cstheme="minorHAnsi"/>
          <w:b/>
          <w:sz w:val="24"/>
          <w:szCs w:val="24"/>
          <w:lang w:val="en-US"/>
        </w:rPr>
        <w:t>.2</w:t>
      </w:r>
      <w:r w:rsidRPr="00A51104">
        <w:rPr>
          <w:rFonts w:cstheme="minorHAnsi"/>
          <w:b/>
          <w:sz w:val="24"/>
          <w:szCs w:val="24"/>
          <w:lang w:val="en-US"/>
        </w:rPr>
        <w:tab/>
        <w:t>Approval of Board</w:t>
      </w:r>
    </w:p>
    <w:p w:rsidR="00742A32" w:rsidRPr="00A51104" w:rsidP="00576722" w14:paraId="7EC0FB60" w14:textId="525B87F1">
      <w:pPr>
        <w:spacing w:line="360" w:lineRule="auto"/>
        <w:ind w:left="720"/>
        <w:contextualSpacing/>
        <w:jc w:val="both"/>
        <w:rPr>
          <w:rFonts w:cstheme="minorHAnsi"/>
          <w:sz w:val="24"/>
          <w:szCs w:val="24"/>
          <w:lang w:val="en-US"/>
        </w:rPr>
      </w:pPr>
      <w:r w:rsidRPr="00A51104">
        <w:rPr>
          <w:rFonts w:cstheme="minorHAnsi"/>
          <w:sz w:val="24"/>
          <w:szCs w:val="24"/>
          <w:lang w:val="en-US"/>
        </w:rPr>
        <w:t>The Board shall approve all sales, leases, developments and purchases of real property.</w:t>
      </w:r>
    </w:p>
    <w:p w:rsidR="00742A32" w:rsidRPr="00A51104" w:rsidP="00576722" w14:paraId="4C78A017" w14:textId="4DE4BFF7">
      <w:pPr>
        <w:spacing w:line="360" w:lineRule="auto"/>
        <w:contextualSpacing/>
        <w:jc w:val="both"/>
        <w:rPr>
          <w:rFonts w:cstheme="minorHAnsi"/>
          <w:b/>
          <w:sz w:val="24"/>
          <w:szCs w:val="24"/>
          <w:lang w:val="en-US"/>
        </w:rPr>
      </w:pPr>
      <w:r w:rsidRPr="00A51104">
        <w:rPr>
          <w:rFonts w:cstheme="minorHAnsi"/>
          <w:b/>
          <w:sz w:val="24"/>
          <w:szCs w:val="24"/>
          <w:lang w:val="en-US"/>
        </w:rPr>
        <w:t>1</w:t>
      </w:r>
      <w:r w:rsidRPr="00A51104" w:rsidR="00882A89">
        <w:rPr>
          <w:rFonts w:cstheme="minorHAnsi"/>
          <w:b/>
          <w:sz w:val="24"/>
          <w:szCs w:val="24"/>
          <w:lang w:val="en-US"/>
        </w:rPr>
        <w:t>1</w:t>
      </w:r>
      <w:r w:rsidRPr="00A51104">
        <w:rPr>
          <w:rFonts w:cstheme="minorHAnsi"/>
          <w:b/>
          <w:sz w:val="24"/>
          <w:szCs w:val="24"/>
          <w:lang w:val="en-US"/>
        </w:rPr>
        <w:t>.3</w:t>
      </w:r>
      <w:r w:rsidRPr="00A51104">
        <w:rPr>
          <w:rFonts w:cstheme="minorHAnsi"/>
          <w:b/>
          <w:sz w:val="24"/>
          <w:szCs w:val="24"/>
          <w:lang w:val="en-US"/>
        </w:rPr>
        <w:tab/>
        <w:t>Report to AGM</w:t>
      </w:r>
    </w:p>
    <w:p w:rsidR="001C7695" w:rsidRPr="00A51104" w:rsidP="00576722" w14:paraId="2DB13C18" w14:textId="6A803464">
      <w:pPr>
        <w:spacing w:line="360" w:lineRule="auto"/>
        <w:ind w:left="720"/>
        <w:contextualSpacing/>
        <w:jc w:val="both"/>
        <w:rPr>
          <w:rFonts w:cstheme="minorHAnsi"/>
          <w:sz w:val="24"/>
          <w:szCs w:val="24"/>
          <w:lang w:val="en-US"/>
        </w:rPr>
      </w:pPr>
      <w:r w:rsidRPr="00A51104">
        <w:rPr>
          <w:rFonts w:cstheme="minorHAnsi"/>
          <w:sz w:val="24"/>
          <w:szCs w:val="24"/>
          <w:lang w:val="en-US"/>
        </w:rPr>
        <w:t>Any sales, leases, developments and purchases of real property shall be reported on at the next AGM.</w:t>
      </w:r>
    </w:p>
    <w:p w:rsidR="00742A32" w:rsidRPr="00A51104" w:rsidP="00576722" w14:paraId="52B91BDF" w14:textId="70A1D091">
      <w:pPr>
        <w:spacing w:line="360" w:lineRule="auto"/>
        <w:contextualSpacing/>
        <w:jc w:val="both"/>
        <w:rPr>
          <w:rFonts w:cstheme="minorHAnsi"/>
          <w:b/>
          <w:sz w:val="24"/>
          <w:szCs w:val="24"/>
          <w:lang w:val="en-US"/>
        </w:rPr>
      </w:pPr>
      <w:r w:rsidRPr="00A51104">
        <w:rPr>
          <w:rFonts w:cstheme="minorHAnsi"/>
          <w:b/>
          <w:sz w:val="24"/>
          <w:szCs w:val="24"/>
          <w:lang w:val="en-US"/>
        </w:rPr>
        <w:t>1</w:t>
      </w:r>
      <w:r w:rsidRPr="00A51104" w:rsidR="00882A89">
        <w:rPr>
          <w:rFonts w:cstheme="minorHAnsi"/>
          <w:b/>
          <w:sz w:val="24"/>
          <w:szCs w:val="24"/>
          <w:lang w:val="en-US"/>
        </w:rPr>
        <w:t>2</w:t>
      </w:r>
      <w:r w:rsidRPr="00A51104">
        <w:rPr>
          <w:rFonts w:cstheme="minorHAnsi"/>
          <w:b/>
          <w:sz w:val="24"/>
          <w:szCs w:val="24"/>
          <w:lang w:val="en-US"/>
        </w:rPr>
        <w:t>.0</w:t>
      </w:r>
      <w:r w:rsidRPr="00A51104">
        <w:rPr>
          <w:rFonts w:cstheme="minorHAnsi"/>
          <w:b/>
          <w:sz w:val="24"/>
          <w:szCs w:val="24"/>
          <w:lang w:val="en-US"/>
        </w:rPr>
        <w:tab/>
        <w:t xml:space="preserve">CHANGES TO THE CONSTITUTION </w:t>
      </w:r>
    </w:p>
    <w:p w:rsidR="00742A32" w:rsidRPr="00A51104" w:rsidP="00576722" w14:paraId="226F1FB1" w14:textId="31E2440F">
      <w:pPr>
        <w:spacing w:line="360" w:lineRule="auto"/>
        <w:contextualSpacing/>
        <w:jc w:val="both"/>
        <w:rPr>
          <w:rFonts w:cstheme="minorHAnsi"/>
          <w:b/>
          <w:sz w:val="24"/>
          <w:szCs w:val="24"/>
          <w:lang w:val="en-US"/>
        </w:rPr>
      </w:pPr>
      <w:r w:rsidRPr="00A51104">
        <w:rPr>
          <w:rFonts w:cstheme="minorHAnsi"/>
          <w:b/>
          <w:sz w:val="24"/>
          <w:szCs w:val="24"/>
          <w:lang w:val="en-US"/>
        </w:rPr>
        <w:t>1</w:t>
      </w:r>
      <w:r w:rsidRPr="00A51104" w:rsidR="00882A89">
        <w:rPr>
          <w:rFonts w:cstheme="minorHAnsi"/>
          <w:b/>
          <w:sz w:val="24"/>
          <w:szCs w:val="24"/>
          <w:lang w:val="en-US"/>
        </w:rPr>
        <w:t>2</w:t>
      </w:r>
      <w:r w:rsidRPr="00A51104">
        <w:rPr>
          <w:rFonts w:cstheme="minorHAnsi"/>
          <w:b/>
          <w:sz w:val="24"/>
          <w:szCs w:val="24"/>
          <w:lang w:val="en-US"/>
        </w:rPr>
        <w:t>.1</w:t>
      </w:r>
      <w:r w:rsidRPr="00A51104">
        <w:rPr>
          <w:rFonts w:cstheme="minorHAnsi"/>
          <w:b/>
          <w:sz w:val="24"/>
          <w:szCs w:val="24"/>
          <w:lang w:val="en-US"/>
        </w:rPr>
        <w:tab/>
        <w:t>Approval of Changes</w:t>
      </w:r>
    </w:p>
    <w:p w:rsidR="000F5D12" w:rsidRPr="00A51104" w:rsidP="00576722" w14:paraId="39DA065F" w14:textId="628786DC">
      <w:pPr>
        <w:spacing w:line="360" w:lineRule="auto"/>
        <w:ind w:left="720"/>
        <w:contextualSpacing/>
        <w:jc w:val="both"/>
        <w:rPr>
          <w:rFonts w:cstheme="minorHAnsi"/>
          <w:sz w:val="24"/>
          <w:szCs w:val="24"/>
          <w:lang w:val="en-US"/>
        </w:rPr>
      </w:pPr>
      <w:r w:rsidRPr="00A51104">
        <w:rPr>
          <w:rFonts w:cstheme="minorHAnsi"/>
          <w:sz w:val="24"/>
          <w:szCs w:val="24"/>
          <w:lang w:val="en-US"/>
        </w:rPr>
        <w:t>The Board of Directors may change the Constitution and By-laws, with subsequent approval of two</w:t>
      </w:r>
      <w:r w:rsidRPr="00A51104" w:rsidR="001C7695">
        <w:rPr>
          <w:rFonts w:cstheme="minorHAnsi"/>
          <w:sz w:val="24"/>
          <w:szCs w:val="24"/>
          <w:lang w:val="en-US"/>
        </w:rPr>
        <w:t xml:space="preserve"> </w:t>
      </w:r>
      <w:r w:rsidRPr="00A51104">
        <w:rPr>
          <w:rFonts w:cstheme="minorHAnsi"/>
          <w:sz w:val="24"/>
          <w:szCs w:val="24"/>
          <w:lang w:val="en-US"/>
        </w:rPr>
        <w:t>thirds (2/3) majority of the members present at the AGM</w:t>
      </w:r>
      <w:r w:rsidRPr="00A51104" w:rsidR="0052632C">
        <w:rPr>
          <w:rFonts w:cstheme="minorHAnsi"/>
          <w:sz w:val="24"/>
          <w:szCs w:val="24"/>
          <w:lang w:val="en-US"/>
        </w:rPr>
        <w:t>.</w:t>
      </w:r>
    </w:p>
    <w:p w:rsidR="00742A32" w:rsidRPr="00A51104" w:rsidP="00576722" w14:paraId="5D8525FA" w14:textId="1DBB5D5D">
      <w:pPr>
        <w:spacing w:line="360" w:lineRule="auto"/>
        <w:contextualSpacing/>
        <w:jc w:val="both"/>
        <w:rPr>
          <w:rFonts w:cstheme="minorHAnsi"/>
          <w:b/>
          <w:sz w:val="24"/>
          <w:szCs w:val="24"/>
          <w:lang w:val="en-US"/>
        </w:rPr>
      </w:pPr>
      <w:r w:rsidRPr="00A51104">
        <w:rPr>
          <w:rFonts w:cstheme="minorHAnsi"/>
          <w:b/>
          <w:sz w:val="24"/>
          <w:szCs w:val="24"/>
          <w:lang w:val="en-US"/>
        </w:rPr>
        <w:t>1</w:t>
      </w:r>
      <w:r w:rsidRPr="00A51104" w:rsidR="00882A89">
        <w:rPr>
          <w:rFonts w:cstheme="minorHAnsi"/>
          <w:b/>
          <w:sz w:val="24"/>
          <w:szCs w:val="24"/>
          <w:lang w:val="en-US"/>
        </w:rPr>
        <w:t>2</w:t>
      </w:r>
      <w:r w:rsidRPr="00A51104">
        <w:rPr>
          <w:rFonts w:cstheme="minorHAnsi"/>
          <w:b/>
          <w:sz w:val="24"/>
          <w:szCs w:val="24"/>
          <w:lang w:val="en-US"/>
        </w:rPr>
        <w:t>.</w:t>
      </w:r>
      <w:r w:rsidRPr="00A51104" w:rsidR="001C7695">
        <w:rPr>
          <w:rFonts w:cstheme="minorHAnsi"/>
          <w:b/>
          <w:sz w:val="24"/>
          <w:szCs w:val="24"/>
          <w:lang w:val="en-US"/>
        </w:rPr>
        <w:t>2</w:t>
      </w:r>
      <w:r w:rsidRPr="00A51104" w:rsidR="001C7695">
        <w:rPr>
          <w:rFonts w:cstheme="minorHAnsi"/>
          <w:b/>
          <w:sz w:val="24"/>
          <w:szCs w:val="24"/>
          <w:lang w:val="en-US"/>
        </w:rPr>
        <w:tab/>
      </w:r>
      <w:r w:rsidRPr="00A51104">
        <w:rPr>
          <w:rFonts w:cstheme="minorHAnsi"/>
          <w:b/>
          <w:sz w:val="24"/>
          <w:szCs w:val="24"/>
          <w:lang w:val="en-US"/>
        </w:rPr>
        <w:t>Notice to Membership</w:t>
      </w:r>
    </w:p>
    <w:p w:rsidR="00742A32" w:rsidRPr="00A51104" w:rsidP="00576722" w14:paraId="4B50293C" w14:textId="3B0BE176">
      <w:pPr>
        <w:spacing w:line="360" w:lineRule="auto"/>
        <w:ind w:left="720"/>
        <w:contextualSpacing/>
        <w:jc w:val="both"/>
        <w:rPr>
          <w:rFonts w:cstheme="minorHAnsi"/>
          <w:sz w:val="24"/>
          <w:szCs w:val="24"/>
          <w:lang w:val="en-US"/>
        </w:rPr>
      </w:pPr>
      <w:r w:rsidRPr="00A51104">
        <w:rPr>
          <w:rFonts w:cstheme="minorHAnsi"/>
          <w:sz w:val="24"/>
          <w:szCs w:val="24"/>
          <w:lang w:val="en-US"/>
        </w:rPr>
        <w:t xml:space="preserve">The Board of Directors will give no less than </w:t>
      </w:r>
      <w:r w:rsidRPr="00A51104" w:rsidR="003F2E5F">
        <w:rPr>
          <w:rFonts w:cstheme="minorHAnsi"/>
          <w:sz w:val="24"/>
          <w:szCs w:val="24"/>
          <w:lang w:val="en-US"/>
        </w:rPr>
        <w:t>fourteen</w:t>
      </w:r>
      <w:r w:rsidRPr="00A51104">
        <w:rPr>
          <w:rFonts w:cstheme="minorHAnsi"/>
          <w:sz w:val="24"/>
          <w:szCs w:val="24"/>
          <w:lang w:val="en-US"/>
        </w:rPr>
        <w:t xml:space="preserve"> (</w:t>
      </w:r>
      <w:r w:rsidRPr="00A51104" w:rsidR="003F2E5F">
        <w:rPr>
          <w:rFonts w:cstheme="minorHAnsi"/>
          <w:sz w:val="24"/>
          <w:szCs w:val="24"/>
          <w:lang w:val="en-US"/>
        </w:rPr>
        <w:t>14</w:t>
      </w:r>
      <w:r w:rsidRPr="00A51104">
        <w:rPr>
          <w:rFonts w:cstheme="minorHAnsi"/>
          <w:sz w:val="24"/>
          <w:szCs w:val="24"/>
          <w:lang w:val="en-US"/>
        </w:rPr>
        <w:t xml:space="preserve">) days written notice of the proposed Amendments. Members shall be notified of the place and time of the </w:t>
      </w:r>
      <w:r w:rsidRPr="00A51104" w:rsidR="00C627C3">
        <w:rPr>
          <w:rFonts w:cstheme="minorHAnsi"/>
          <w:sz w:val="24"/>
          <w:szCs w:val="24"/>
          <w:lang w:val="en-US"/>
        </w:rPr>
        <w:t xml:space="preserve">AGM or </w:t>
      </w:r>
      <w:r w:rsidRPr="00A51104" w:rsidR="00714F2C">
        <w:rPr>
          <w:rFonts w:cstheme="minorHAnsi"/>
          <w:sz w:val="24"/>
          <w:szCs w:val="24"/>
          <w:lang w:val="en-US"/>
        </w:rPr>
        <w:t>S</w:t>
      </w:r>
      <w:r w:rsidRPr="00A51104">
        <w:rPr>
          <w:rFonts w:cstheme="minorHAnsi"/>
          <w:sz w:val="24"/>
          <w:szCs w:val="24"/>
          <w:lang w:val="en-US"/>
        </w:rPr>
        <w:t xml:space="preserve">GM through whichever modern </w:t>
      </w:r>
      <w:r w:rsidRPr="00A51104" w:rsidR="001105F7">
        <w:rPr>
          <w:rFonts w:cstheme="minorHAnsi"/>
          <w:sz w:val="24"/>
          <w:szCs w:val="24"/>
          <w:lang w:val="en-US"/>
        </w:rPr>
        <w:t xml:space="preserve">and traditional </w:t>
      </w:r>
      <w:r w:rsidRPr="00A51104">
        <w:rPr>
          <w:rFonts w:cstheme="minorHAnsi"/>
          <w:sz w:val="24"/>
          <w:szCs w:val="24"/>
          <w:lang w:val="en-US"/>
        </w:rPr>
        <w:t>means of communication chosen by the Board.</w:t>
      </w:r>
    </w:p>
    <w:p w:rsidR="00FF01C8" w:rsidRPr="00A51104" w:rsidP="00576722" w14:paraId="51D53958" w14:textId="77777777">
      <w:pPr>
        <w:spacing w:line="360" w:lineRule="auto"/>
        <w:ind w:left="720"/>
        <w:contextualSpacing/>
        <w:jc w:val="both"/>
        <w:rPr>
          <w:rFonts w:cstheme="minorHAnsi"/>
          <w:sz w:val="24"/>
          <w:szCs w:val="24"/>
          <w:lang w:val="en-US"/>
        </w:rPr>
      </w:pPr>
    </w:p>
    <w:p w:rsidR="001778E2" w:rsidRPr="00A51104" w:rsidP="00576722" w14:paraId="57626E35" w14:textId="2E87C0EE">
      <w:pPr>
        <w:spacing w:line="360" w:lineRule="auto"/>
        <w:contextualSpacing/>
        <w:jc w:val="both"/>
        <w:rPr>
          <w:rFonts w:cstheme="minorHAnsi"/>
          <w:b/>
          <w:sz w:val="24"/>
          <w:szCs w:val="24"/>
          <w:lang w:val="en-US"/>
        </w:rPr>
      </w:pPr>
      <w:r w:rsidRPr="00A51104">
        <w:rPr>
          <w:rFonts w:cstheme="minorHAnsi"/>
          <w:b/>
          <w:sz w:val="24"/>
          <w:szCs w:val="24"/>
          <w:lang w:val="en-US"/>
        </w:rPr>
        <w:t>1</w:t>
      </w:r>
      <w:r w:rsidRPr="00A51104" w:rsidR="00D1711B">
        <w:rPr>
          <w:rFonts w:cstheme="minorHAnsi"/>
          <w:b/>
          <w:sz w:val="24"/>
          <w:szCs w:val="24"/>
          <w:lang w:val="en-US"/>
        </w:rPr>
        <w:t>3</w:t>
      </w:r>
      <w:r w:rsidRPr="00A51104">
        <w:rPr>
          <w:rFonts w:cstheme="minorHAnsi"/>
          <w:b/>
          <w:sz w:val="24"/>
          <w:szCs w:val="24"/>
          <w:lang w:val="en-US"/>
        </w:rPr>
        <w:t>.0</w:t>
      </w:r>
      <w:r w:rsidRPr="00A51104" w:rsidR="001C7695">
        <w:rPr>
          <w:rFonts w:cstheme="minorHAnsi"/>
          <w:b/>
          <w:sz w:val="24"/>
          <w:szCs w:val="24"/>
          <w:lang w:val="en-US"/>
        </w:rPr>
        <w:tab/>
      </w:r>
      <w:r w:rsidRPr="00A51104">
        <w:rPr>
          <w:rFonts w:cstheme="minorHAnsi"/>
          <w:b/>
          <w:sz w:val="24"/>
          <w:szCs w:val="24"/>
          <w:lang w:val="en-US"/>
        </w:rPr>
        <w:t xml:space="preserve">DISSOLUTION OF OSEREDOK </w:t>
      </w:r>
    </w:p>
    <w:p w:rsidR="00742A32" w:rsidRPr="00A51104" w:rsidP="00576722" w14:paraId="5D4ACA92" w14:textId="2F83BCB5">
      <w:pPr>
        <w:spacing w:line="360" w:lineRule="auto"/>
        <w:contextualSpacing/>
        <w:jc w:val="both"/>
        <w:rPr>
          <w:rFonts w:cstheme="minorHAnsi"/>
          <w:b/>
          <w:sz w:val="24"/>
          <w:szCs w:val="24"/>
          <w:lang w:val="en-US"/>
        </w:rPr>
      </w:pPr>
      <w:r w:rsidRPr="00A51104">
        <w:rPr>
          <w:rFonts w:cstheme="minorHAnsi"/>
          <w:b/>
          <w:sz w:val="24"/>
          <w:szCs w:val="24"/>
          <w:lang w:val="en-US"/>
        </w:rPr>
        <w:t>1</w:t>
      </w:r>
      <w:r w:rsidRPr="00A51104" w:rsidR="00D1711B">
        <w:rPr>
          <w:rFonts w:cstheme="minorHAnsi"/>
          <w:b/>
          <w:sz w:val="24"/>
          <w:szCs w:val="24"/>
          <w:lang w:val="en-US"/>
        </w:rPr>
        <w:t>3</w:t>
      </w:r>
      <w:r w:rsidRPr="00A51104">
        <w:rPr>
          <w:rFonts w:cstheme="minorHAnsi"/>
          <w:b/>
          <w:sz w:val="24"/>
          <w:szCs w:val="24"/>
          <w:lang w:val="en-US"/>
        </w:rPr>
        <w:t>.1</w:t>
      </w:r>
      <w:r w:rsidRPr="00A51104" w:rsidR="001C7695">
        <w:rPr>
          <w:rFonts w:cstheme="minorHAnsi"/>
          <w:b/>
          <w:sz w:val="24"/>
          <w:szCs w:val="24"/>
          <w:lang w:val="en-US"/>
        </w:rPr>
        <w:tab/>
      </w:r>
      <w:r w:rsidRPr="00A51104">
        <w:rPr>
          <w:rFonts w:cstheme="minorHAnsi"/>
          <w:b/>
          <w:sz w:val="24"/>
          <w:szCs w:val="24"/>
          <w:lang w:val="en-US"/>
        </w:rPr>
        <w:t>Motion to Dissolve</w:t>
      </w:r>
    </w:p>
    <w:p w:rsidR="001C7695" w:rsidRPr="00A51104" w:rsidP="00576722" w14:paraId="06C1BEF1" w14:textId="77777777">
      <w:pPr>
        <w:spacing w:line="360" w:lineRule="auto"/>
        <w:ind w:left="720"/>
        <w:contextualSpacing/>
        <w:jc w:val="both"/>
        <w:rPr>
          <w:rFonts w:cstheme="minorHAnsi"/>
          <w:sz w:val="24"/>
          <w:szCs w:val="24"/>
          <w:lang w:val="en-US"/>
        </w:rPr>
      </w:pPr>
      <w:r w:rsidRPr="00A51104">
        <w:rPr>
          <w:rFonts w:cstheme="minorHAnsi"/>
          <w:sz w:val="24"/>
          <w:szCs w:val="24"/>
          <w:lang w:val="en-US"/>
        </w:rPr>
        <w:t>The motion for dissolution:</w:t>
      </w:r>
    </w:p>
    <w:p w:rsidR="001C7695" w:rsidRPr="00A51104" w:rsidP="00576722" w14:paraId="6B28859E" w14:textId="77777777">
      <w:pPr>
        <w:pStyle w:val="ListParagraph"/>
        <w:numPr>
          <w:ilvl w:val="0"/>
          <w:numId w:val="15"/>
        </w:numPr>
        <w:spacing w:line="360" w:lineRule="auto"/>
        <w:contextualSpacing/>
        <w:jc w:val="both"/>
        <w:rPr>
          <w:rFonts w:asciiTheme="minorHAnsi" w:hAnsiTheme="minorHAnsi" w:cstheme="minorHAnsi"/>
          <w:sz w:val="24"/>
          <w:szCs w:val="24"/>
        </w:rPr>
      </w:pPr>
      <w:r w:rsidRPr="00A51104">
        <w:rPr>
          <w:rFonts w:asciiTheme="minorHAnsi" w:hAnsiTheme="minorHAnsi" w:cstheme="minorHAnsi"/>
          <w:sz w:val="24"/>
          <w:szCs w:val="24"/>
        </w:rPr>
        <w:t>Will be presented by the Board of Directors, and</w:t>
      </w:r>
    </w:p>
    <w:p w:rsidR="00742A32" w:rsidRPr="00A51104" w:rsidP="00576722" w14:paraId="072B977A" w14:textId="3AEB14A0">
      <w:pPr>
        <w:spacing w:line="360" w:lineRule="auto"/>
        <w:contextualSpacing/>
        <w:jc w:val="both"/>
        <w:rPr>
          <w:rFonts w:cstheme="minorHAnsi"/>
          <w:b/>
          <w:sz w:val="24"/>
          <w:szCs w:val="24"/>
          <w:lang w:val="en-US"/>
        </w:rPr>
      </w:pPr>
      <w:r w:rsidRPr="00A51104">
        <w:rPr>
          <w:rFonts w:cstheme="minorHAnsi"/>
          <w:b/>
          <w:sz w:val="24"/>
          <w:szCs w:val="24"/>
          <w:lang w:val="en-US"/>
        </w:rPr>
        <w:t>1</w:t>
      </w:r>
      <w:r w:rsidRPr="00A51104" w:rsidR="00D1711B">
        <w:rPr>
          <w:rFonts w:cstheme="minorHAnsi"/>
          <w:b/>
          <w:sz w:val="24"/>
          <w:szCs w:val="24"/>
          <w:lang w:val="en-US"/>
        </w:rPr>
        <w:t>3</w:t>
      </w:r>
      <w:r w:rsidRPr="00A51104">
        <w:rPr>
          <w:rFonts w:cstheme="minorHAnsi"/>
          <w:b/>
          <w:sz w:val="24"/>
          <w:szCs w:val="24"/>
          <w:lang w:val="en-US"/>
        </w:rPr>
        <w:t>.</w:t>
      </w:r>
      <w:r w:rsidRPr="00A51104" w:rsidR="001778E2">
        <w:rPr>
          <w:rFonts w:cstheme="minorHAnsi"/>
          <w:b/>
          <w:sz w:val="24"/>
          <w:szCs w:val="24"/>
          <w:lang w:val="en-US"/>
        </w:rPr>
        <w:t>2</w:t>
      </w:r>
      <w:r w:rsidRPr="00A51104">
        <w:rPr>
          <w:rFonts w:cstheme="minorHAnsi"/>
          <w:b/>
          <w:sz w:val="24"/>
          <w:szCs w:val="24"/>
          <w:lang w:val="en-US"/>
        </w:rPr>
        <w:tab/>
        <w:t>Distribution of Assets</w:t>
      </w:r>
    </w:p>
    <w:p w:rsidR="00092A96" w:rsidRPr="00092A96" w:rsidP="00092A96" w14:paraId="6EBA6D9A" w14:textId="4D438EAD">
      <w:pPr>
        <w:spacing w:after="0" w:line="360" w:lineRule="auto"/>
        <w:ind w:left="720"/>
        <w:contextualSpacing/>
        <w:rPr>
          <w:rFonts w:cstheme="minorHAnsi"/>
          <w:bCs/>
          <w:sz w:val="24"/>
          <w:szCs w:val="24"/>
          <w:lang w:val="en-US"/>
        </w:rPr>
      </w:pPr>
      <w:r w:rsidRPr="00092A96">
        <w:rPr>
          <w:rFonts w:cstheme="minorHAnsi"/>
          <w:bCs/>
          <w:sz w:val="24"/>
          <w:szCs w:val="24"/>
          <w:lang w:val="en-US"/>
        </w:rPr>
        <w:t>A motion for dissolution may be presented by the Board of Directors or by members in accordance with the provisions of Section 4.0 or 10.1.  In the case of a motion for dissolution the following shall apply:</w:t>
      </w:r>
    </w:p>
    <w:p w:rsidR="00092A96" w:rsidRPr="00092A96" w:rsidP="00092A96" w14:paraId="010B99AC" w14:textId="77777777">
      <w:pPr>
        <w:widowControl w:val="0"/>
        <w:numPr>
          <w:ilvl w:val="0"/>
          <w:numId w:val="35"/>
        </w:numPr>
        <w:autoSpaceDE w:val="0"/>
        <w:autoSpaceDN w:val="0"/>
        <w:spacing w:after="0" w:line="360" w:lineRule="auto"/>
        <w:contextualSpacing/>
        <w:rPr>
          <w:rFonts w:eastAsia="Arial" w:cstheme="minorHAnsi"/>
          <w:bCs/>
          <w:sz w:val="24"/>
          <w:szCs w:val="24"/>
          <w:lang w:val="en-US"/>
        </w:rPr>
      </w:pPr>
      <w:r w:rsidRPr="00092A96">
        <w:rPr>
          <w:rFonts w:eastAsia="Arial" w:cstheme="minorHAnsi"/>
          <w:bCs/>
          <w:sz w:val="24"/>
          <w:szCs w:val="24"/>
          <w:lang w:val="en-US"/>
        </w:rPr>
        <w:t>not less than thirty (30) days notice will be given to members rather than the fourteen (14) days specified in Sections 4.0 and 10.2;</w:t>
      </w:r>
    </w:p>
    <w:p w:rsidR="00092A96" w:rsidRPr="00092A96" w:rsidP="00092A96" w14:paraId="3512FE2D" w14:textId="32E9ACD1">
      <w:pPr>
        <w:widowControl w:val="0"/>
        <w:numPr>
          <w:ilvl w:val="0"/>
          <w:numId w:val="35"/>
        </w:numPr>
        <w:autoSpaceDE w:val="0"/>
        <w:autoSpaceDN w:val="0"/>
        <w:spacing w:after="0" w:line="360" w:lineRule="auto"/>
        <w:contextualSpacing/>
        <w:rPr>
          <w:rFonts w:eastAsia="Arial" w:cstheme="minorHAnsi"/>
          <w:bCs/>
          <w:sz w:val="24"/>
          <w:szCs w:val="24"/>
          <w:lang w:val="en-US"/>
        </w:rPr>
      </w:pPr>
      <w:r w:rsidRPr="00092A96">
        <w:rPr>
          <w:rFonts w:eastAsia="Arial" w:cstheme="minorHAnsi"/>
          <w:bCs/>
          <w:sz w:val="24"/>
          <w:szCs w:val="24"/>
          <w:lang w:val="en-US"/>
        </w:rPr>
        <w:t>members will be given the option to participate by means other than in person (ie. Video or Teleconference</w:t>
      </w:r>
      <w:r w:rsidRPr="00A51104">
        <w:rPr>
          <w:rFonts w:eastAsia="Arial" w:cstheme="minorHAnsi"/>
          <w:bCs/>
          <w:sz w:val="24"/>
          <w:szCs w:val="24"/>
          <w:lang w:val="en-US"/>
        </w:rPr>
        <w:t>, mail-in ballot, or other means</w:t>
      </w:r>
      <w:r w:rsidRPr="00092A96">
        <w:rPr>
          <w:rFonts w:eastAsia="Arial" w:cstheme="minorHAnsi"/>
          <w:bCs/>
          <w:sz w:val="24"/>
          <w:szCs w:val="24"/>
          <w:lang w:val="en-US"/>
        </w:rPr>
        <w:t xml:space="preserve">) for this purpose or may select a proxy to represent them at the meeting where the motion for dissolution is considered;   </w:t>
      </w:r>
    </w:p>
    <w:p w:rsidR="00092A96" w:rsidRPr="00092A96" w:rsidP="00092A96" w14:paraId="34ADE203" w14:textId="77777777">
      <w:pPr>
        <w:widowControl w:val="0"/>
        <w:numPr>
          <w:ilvl w:val="0"/>
          <w:numId w:val="35"/>
        </w:numPr>
        <w:autoSpaceDE w:val="0"/>
        <w:autoSpaceDN w:val="0"/>
        <w:spacing w:after="0" w:line="360" w:lineRule="auto"/>
        <w:contextualSpacing/>
        <w:rPr>
          <w:rFonts w:eastAsia="Arial" w:cstheme="minorHAnsi"/>
          <w:bCs/>
          <w:sz w:val="24"/>
          <w:szCs w:val="24"/>
          <w:lang w:val="en-US"/>
        </w:rPr>
      </w:pPr>
      <w:r w:rsidRPr="00092A96">
        <w:rPr>
          <w:rFonts w:eastAsia="Arial" w:cstheme="minorHAnsi"/>
          <w:bCs/>
          <w:sz w:val="24"/>
          <w:szCs w:val="24"/>
          <w:lang w:val="en-US"/>
        </w:rPr>
        <w:t>any motion to dissolve shall include the process for determining the distribution of Oseredok assets; and</w:t>
      </w:r>
    </w:p>
    <w:p w:rsidR="00092A96" w:rsidRPr="00092A96" w:rsidP="00092A96" w14:paraId="0DC44E05" w14:textId="77777777">
      <w:pPr>
        <w:widowControl w:val="0"/>
        <w:numPr>
          <w:ilvl w:val="0"/>
          <w:numId w:val="35"/>
        </w:numPr>
        <w:autoSpaceDE w:val="0"/>
        <w:autoSpaceDN w:val="0"/>
        <w:spacing w:after="0" w:line="360" w:lineRule="auto"/>
        <w:contextualSpacing/>
        <w:rPr>
          <w:rFonts w:eastAsia="Arial" w:cstheme="minorHAnsi"/>
          <w:bCs/>
          <w:sz w:val="24"/>
          <w:szCs w:val="24"/>
          <w:lang w:val="en-US"/>
        </w:rPr>
      </w:pPr>
      <w:r w:rsidRPr="00092A96">
        <w:rPr>
          <w:rFonts w:eastAsia="Arial" w:cstheme="minorHAnsi"/>
          <w:bCs/>
          <w:sz w:val="24"/>
          <w:szCs w:val="24"/>
          <w:lang w:val="en-US"/>
        </w:rPr>
        <w:t xml:space="preserve">the motion to dissolve must be passed by a two thirds (2/3) majority of members of Oseredok participating in the meeting either in person or by other means as specified in (b) above.  </w:t>
      </w:r>
    </w:p>
    <w:p w:rsidR="001A0602" w:rsidRPr="00936FF9" w:rsidP="00092A96" w14:paraId="1E63422F" w14:textId="5EFC96E4">
      <w:pPr>
        <w:spacing w:line="360" w:lineRule="auto"/>
        <w:ind w:left="720"/>
        <w:contextualSpacing/>
        <w:jc w:val="both"/>
        <w:rPr>
          <w:rFonts w:cstheme="minorHAnsi"/>
          <w:sz w:val="24"/>
          <w:szCs w:val="24"/>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95560910"/>
      <w:docPartObj>
        <w:docPartGallery w:val="Page Numbers (Bottom of Page)"/>
        <w:docPartUnique/>
      </w:docPartObj>
    </w:sdtPr>
    <w:sdtEndPr>
      <w:rPr>
        <w:noProof/>
      </w:rPr>
    </w:sdtEndPr>
    <w:sdtContent>
      <w:p w:rsidR="00A437C6" w14:paraId="0D5F7E71" w14:textId="5FAB55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D51CC" w14:paraId="2AE29A8D"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51CC" w14:paraId="7327CC67"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C4B81"/>
    <w:multiLevelType w:val="hybridMultilevel"/>
    <w:tmpl w:val="887A1A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C244DA"/>
    <w:multiLevelType w:val="hybridMultilevel"/>
    <w:tmpl w:val="484610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3907C3"/>
    <w:multiLevelType w:val="hybridMultilevel"/>
    <w:tmpl w:val="067E917A"/>
    <w:lvl w:ilvl="0">
      <w:start w:val="1"/>
      <w:numFmt w:val="lowerRoman"/>
      <w:lvlText w:val="%1."/>
      <w:lvlJc w:val="left"/>
      <w:pPr>
        <w:ind w:left="1080" w:hanging="360"/>
      </w:pPr>
      <w:rPr>
        <w:rFonts w:asciiTheme="minorHAnsi" w:eastAsiaTheme="minorHAnsi" w:hAnsiTheme="minorHAnsi" w:cstheme="minorHAns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67574DE"/>
    <w:multiLevelType w:val="hybridMultilevel"/>
    <w:tmpl w:val="715A27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D9700B"/>
    <w:multiLevelType w:val="hybridMultilevel"/>
    <w:tmpl w:val="54B64B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CB40B2"/>
    <w:multiLevelType w:val="hybridMultilevel"/>
    <w:tmpl w:val="53EA99DE"/>
    <w:lvl w:ilvl="0">
      <w:start w:val="1"/>
      <w:numFmt w:val="lowerLetter"/>
      <w:lvlText w:val="%1)"/>
      <w:lvlJc w:val="left"/>
      <w:pPr>
        <w:ind w:left="1078" w:hanging="360"/>
      </w:pPr>
    </w:lvl>
    <w:lvl w:ilvl="1" w:tentative="1">
      <w:start w:val="1"/>
      <w:numFmt w:val="lowerLetter"/>
      <w:lvlText w:val="%2."/>
      <w:lvlJc w:val="left"/>
      <w:pPr>
        <w:ind w:left="1798" w:hanging="360"/>
      </w:pPr>
    </w:lvl>
    <w:lvl w:ilvl="2" w:tentative="1">
      <w:start w:val="1"/>
      <w:numFmt w:val="lowerRoman"/>
      <w:lvlText w:val="%3."/>
      <w:lvlJc w:val="right"/>
      <w:pPr>
        <w:ind w:left="2518" w:hanging="180"/>
      </w:pPr>
    </w:lvl>
    <w:lvl w:ilvl="3" w:tentative="1">
      <w:start w:val="1"/>
      <w:numFmt w:val="decimal"/>
      <w:lvlText w:val="%4."/>
      <w:lvlJc w:val="left"/>
      <w:pPr>
        <w:ind w:left="3238" w:hanging="360"/>
      </w:pPr>
    </w:lvl>
    <w:lvl w:ilvl="4" w:tentative="1">
      <w:start w:val="1"/>
      <w:numFmt w:val="lowerLetter"/>
      <w:lvlText w:val="%5."/>
      <w:lvlJc w:val="left"/>
      <w:pPr>
        <w:ind w:left="3958" w:hanging="360"/>
      </w:pPr>
    </w:lvl>
    <w:lvl w:ilvl="5" w:tentative="1">
      <w:start w:val="1"/>
      <w:numFmt w:val="lowerRoman"/>
      <w:lvlText w:val="%6."/>
      <w:lvlJc w:val="right"/>
      <w:pPr>
        <w:ind w:left="4678" w:hanging="180"/>
      </w:pPr>
    </w:lvl>
    <w:lvl w:ilvl="6" w:tentative="1">
      <w:start w:val="1"/>
      <w:numFmt w:val="decimal"/>
      <w:lvlText w:val="%7."/>
      <w:lvlJc w:val="left"/>
      <w:pPr>
        <w:ind w:left="5398" w:hanging="360"/>
      </w:pPr>
    </w:lvl>
    <w:lvl w:ilvl="7" w:tentative="1">
      <w:start w:val="1"/>
      <w:numFmt w:val="lowerLetter"/>
      <w:lvlText w:val="%8."/>
      <w:lvlJc w:val="left"/>
      <w:pPr>
        <w:ind w:left="6118" w:hanging="360"/>
      </w:pPr>
    </w:lvl>
    <w:lvl w:ilvl="8" w:tentative="1">
      <w:start w:val="1"/>
      <w:numFmt w:val="lowerRoman"/>
      <w:lvlText w:val="%9."/>
      <w:lvlJc w:val="right"/>
      <w:pPr>
        <w:ind w:left="6838" w:hanging="180"/>
      </w:pPr>
    </w:lvl>
  </w:abstractNum>
  <w:abstractNum w:abstractNumId="6">
    <w:nsid w:val="1FC208EC"/>
    <w:multiLevelType w:val="multilevel"/>
    <w:tmpl w:val="E684D4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6B2597"/>
    <w:multiLevelType w:val="hybridMultilevel"/>
    <w:tmpl w:val="AEFC72C2"/>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672939"/>
    <w:multiLevelType w:val="hybridMultilevel"/>
    <w:tmpl w:val="4A2A93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D90D47"/>
    <w:multiLevelType w:val="hybridMultilevel"/>
    <w:tmpl w:val="2EF4AB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B76EF2"/>
    <w:multiLevelType w:val="multilevel"/>
    <w:tmpl w:val="3580F62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00579DD"/>
    <w:multiLevelType w:val="hybridMultilevel"/>
    <w:tmpl w:val="C088A3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D14FDB"/>
    <w:multiLevelType w:val="hybridMultilevel"/>
    <w:tmpl w:val="4BEE622C"/>
    <w:lvl w:ilvl="0">
      <w:start w:val="1"/>
      <w:numFmt w:val="low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3B7804"/>
    <w:multiLevelType w:val="hybridMultilevel"/>
    <w:tmpl w:val="EFCCE4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54389D"/>
    <w:multiLevelType w:val="hybridMultilevel"/>
    <w:tmpl w:val="1E2A901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904341"/>
    <w:multiLevelType w:val="hybridMultilevel"/>
    <w:tmpl w:val="BF406C4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01379F"/>
    <w:multiLevelType w:val="hybridMultilevel"/>
    <w:tmpl w:val="26283D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9B162A"/>
    <w:multiLevelType w:val="multilevel"/>
    <w:tmpl w:val="21FE91F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CB46A74"/>
    <w:multiLevelType w:val="hybridMultilevel"/>
    <w:tmpl w:val="B0568408"/>
    <w:lvl w:ilvl="0">
      <w:start w:val="1"/>
      <w:numFmt w:val="lowerLetter"/>
      <w:lvlText w:val="%1)"/>
      <w:lvlJc w:val="left"/>
      <w:pPr>
        <w:ind w:left="720" w:hanging="360"/>
      </w:p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1E1C41"/>
    <w:multiLevelType w:val="hybridMultilevel"/>
    <w:tmpl w:val="533211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E61961"/>
    <w:multiLevelType w:val="hybridMultilevel"/>
    <w:tmpl w:val="B986C1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38025DF"/>
    <w:multiLevelType w:val="multilevel"/>
    <w:tmpl w:val="418619B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7342847"/>
    <w:multiLevelType w:val="hybridMultilevel"/>
    <w:tmpl w:val="A530A56A"/>
    <w:lvl w:ilvl="0">
      <w:start w:val="1"/>
      <w:numFmt w:val="lowerLetter"/>
      <w:lvlText w:val="%1)"/>
      <w:lvlJc w:val="left"/>
      <w:pPr>
        <w:ind w:left="718" w:hanging="360"/>
      </w:pPr>
      <w:rPr>
        <w:rFonts w:hint="default"/>
      </w:rPr>
    </w:lvl>
    <w:lvl w:ilvl="1" w:tentative="1">
      <w:start w:val="1"/>
      <w:numFmt w:val="lowerLetter"/>
      <w:lvlText w:val="%2."/>
      <w:lvlJc w:val="left"/>
      <w:pPr>
        <w:ind w:left="1438" w:hanging="360"/>
      </w:pPr>
    </w:lvl>
    <w:lvl w:ilvl="2" w:tentative="1">
      <w:start w:val="1"/>
      <w:numFmt w:val="lowerRoman"/>
      <w:lvlText w:val="%3."/>
      <w:lvlJc w:val="right"/>
      <w:pPr>
        <w:ind w:left="2158" w:hanging="180"/>
      </w:pPr>
    </w:lvl>
    <w:lvl w:ilvl="3" w:tentative="1">
      <w:start w:val="1"/>
      <w:numFmt w:val="decimal"/>
      <w:lvlText w:val="%4."/>
      <w:lvlJc w:val="left"/>
      <w:pPr>
        <w:ind w:left="2878" w:hanging="360"/>
      </w:pPr>
    </w:lvl>
    <w:lvl w:ilvl="4" w:tentative="1">
      <w:start w:val="1"/>
      <w:numFmt w:val="lowerLetter"/>
      <w:lvlText w:val="%5."/>
      <w:lvlJc w:val="left"/>
      <w:pPr>
        <w:ind w:left="3598" w:hanging="360"/>
      </w:pPr>
    </w:lvl>
    <w:lvl w:ilvl="5" w:tentative="1">
      <w:start w:val="1"/>
      <w:numFmt w:val="lowerRoman"/>
      <w:lvlText w:val="%6."/>
      <w:lvlJc w:val="right"/>
      <w:pPr>
        <w:ind w:left="4318" w:hanging="180"/>
      </w:pPr>
    </w:lvl>
    <w:lvl w:ilvl="6" w:tentative="1">
      <w:start w:val="1"/>
      <w:numFmt w:val="decimal"/>
      <w:lvlText w:val="%7."/>
      <w:lvlJc w:val="left"/>
      <w:pPr>
        <w:ind w:left="5038" w:hanging="360"/>
      </w:pPr>
    </w:lvl>
    <w:lvl w:ilvl="7" w:tentative="1">
      <w:start w:val="1"/>
      <w:numFmt w:val="lowerLetter"/>
      <w:lvlText w:val="%8."/>
      <w:lvlJc w:val="left"/>
      <w:pPr>
        <w:ind w:left="5758" w:hanging="360"/>
      </w:pPr>
    </w:lvl>
    <w:lvl w:ilvl="8" w:tentative="1">
      <w:start w:val="1"/>
      <w:numFmt w:val="lowerRoman"/>
      <w:lvlText w:val="%9."/>
      <w:lvlJc w:val="right"/>
      <w:pPr>
        <w:ind w:left="6478" w:hanging="180"/>
      </w:pPr>
    </w:lvl>
  </w:abstractNum>
  <w:abstractNum w:abstractNumId="23">
    <w:nsid w:val="590D1D6D"/>
    <w:multiLevelType w:val="hybridMultilevel"/>
    <w:tmpl w:val="18BE9F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BC4B2F"/>
    <w:multiLevelType w:val="hybridMultilevel"/>
    <w:tmpl w:val="427ABE7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BBF0A98"/>
    <w:multiLevelType w:val="hybridMultilevel"/>
    <w:tmpl w:val="3EE6701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02E10A5"/>
    <w:multiLevelType w:val="hybridMultilevel"/>
    <w:tmpl w:val="639A6B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5845735"/>
    <w:multiLevelType w:val="hybridMultilevel"/>
    <w:tmpl w:val="CCB498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C703EE"/>
    <w:multiLevelType w:val="hybridMultilevel"/>
    <w:tmpl w:val="88B2B7A4"/>
    <w:lvl w:ilvl="0">
      <w:start w:val="1"/>
      <w:numFmt w:val="lowerRoman"/>
      <w:lvlText w:val="%1."/>
      <w:lvlJc w:val="left"/>
      <w:pPr>
        <w:ind w:left="1440" w:hanging="720"/>
      </w:pPr>
      <w:rPr>
        <w:rFonts w:ascii="Arial" w:hAnsi="Aria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0BF2B0E"/>
    <w:multiLevelType w:val="hybridMultilevel"/>
    <w:tmpl w:val="5532E180"/>
    <w:lvl w:ilvl="0">
      <w:start w:val="1"/>
      <w:numFmt w:val="lowerLetter"/>
      <w:lvlText w:val="%1)"/>
      <w:lvlJc w:val="left"/>
      <w:pPr>
        <w:ind w:left="720" w:hanging="360"/>
      </w:pPr>
    </w:lvl>
    <w:lvl w:ilvl="1">
      <w:start w:val="1"/>
      <w:numFmt w:val="lowerRoman"/>
      <w:lvlText w:val="%2."/>
      <w:lvlJc w:val="left"/>
      <w:pPr>
        <w:ind w:left="1080" w:hanging="360"/>
      </w:pPr>
      <w:rPr>
        <w:rFonts w:asciiTheme="minorHAnsi" w:eastAsiaTheme="minorHAnsi" w:hAnsiTheme="minorHAnsi" w:cstheme="minorHAns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314421"/>
    <w:multiLevelType w:val="hybridMultilevel"/>
    <w:tmpl w:val="745C911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88C701A"/>
    <w:multiLevelType w:val="multilevel"/>
    <w:tmpl w:val="ECAE80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7ED44CC3"/>
    <w:multiLevelType w:val="hybridMultilevel"/>
    <w:tmpl w:val="1A6C2A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F233E90"/>
    <w:multiLevelType w:val="hybridMultilevel"/>
    <w:tmpl w:val="B0A8BC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F680E42"/>
    <w:multiLevelType w:val="hybridMultilevel"/>
    <w:tmpl w:val="4D842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
  </w:num>
  <w:num w:numId="2">
    <w:abstractNumId w:val="4"/>
  </w:num>
  <w:num w:numId="3">
    <w:abstractNumId w:val="26"/>
  </w:num>
  <w:num w:numId="4">
    <w:abstractNumId w:val="25"/>
  </w:num>
  <w:num w:numId="5">
    <w:abstractNumId w:val="12"/>
  </w:num>
  <w:num w:numId="6">
    <w:abstractNumId w:val="20"/>
  </w:num>
  <w:num w:numId="7">
    <w:abstractNumId w:val="18"/>
  </w:num>
  <w:num w:numId="8">
    <w:abstractNumId w:val="27"/>
  </w:num>
  <w:num w:numId="9">
    <w:abstractNumId w:val="13"/>
  </w:num>
  <w:num w:numId="10">
    <w:abstractNumId w:val="19"/>
  </w:num>
  <w:num w:numId="11">
    <w:abstractNumId w:val="3"/>
  </w:num>
  <w:num w:numId="12">
    <w:abstractNumId w:val="16"/>
  </w:num>
  <w:num w:numId="13">
    <w:abstractNumId w:val="8"/>
  </w:num>
  <w:num w:numId="14">
    <w:abstractNumId w:val="14"/>
  </w:num>
  <w:num w:numId="15">
    <w:abstractNumId w:val="33"/>
  </w:num>
  <w:num w:numId="16">
    <w:abstractNumId w:val="9"/>
  </w:num>
  <w:num w:numId="17">
    <w:abstractNumId w:val="17"/>
  </w:num>
  <w:num w:numId="18">
    <w:abstractNumId w:val="2"/>
  </w:num>
  <w:num w:numId="19">
    <w:abstractNumId w:val="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8"/>
  </w:num>
  <w:num w:numId="23">
    <w:abstractNumId w:val="2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9"/>
  </w:num>
  <w:num w:numId="28">
    <w:abstractNumId w:val="24"/>
  </w:num>
  <w:num w:numId="29">
    <w:abstractNumId w:val="7"/>
  </w:num>
  <w:num w:numId="30">
    <w:abstractNumId w:val="6"/>
  </w:num>
  <w:num w:numId="31">
    <w:abstractNumId w:val="21"/>
  </w:num>
  <w:num w:numId="32">
    <w:abstractNumId w:val="32"/>
  </w:num>
  <w:num w:numId="33">
    <w:abstractNumId w:val="22"/>
  </w:num>
  <w:num w:numId="34">
    <w:abstractNumId w:val="34"/>
  </w:num>
  <w:num w:numId="35">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18"/>
    <w:rsid w:val="00013653"/>
    <w:rsid w:val="00013D2B"/>
    <w:rsid w:val="00015C9F"/>
    <w:rsid w:val="00016721"/>
    <w:rsid w:val="00024C6F"/>
    <w:rsid w:val="00025FF4"/>
    <w:rsid w:val="00031727"/>
    <w:rsid w:val="00036A90"/>
    <w:rsid w:val="00037337"/>
    <w:rsid w:val="0003740C"/>
    <w:rsid w:val="000379E8"/>
    <w:rsid w:val="00066C48"/>
    <w:rsid w:val="00092A96"/>
    <w:rsid w:val="000940F3"/>
    <w:rsid w:val="000A54E0"/>
    <w:rsid w:val="000E47EB"/>
    <w:rsid w:val="000F04FF"/>
    <w:rsid w:val="000F5D12"/>
    <w:rsid w:val="000F71B0"/>
    <w:rsid w:val="001105F7"/>
    <w:rsid w:val="0013119C"/>
    <w:rsid w:val="00132460"/>
    <w:rsid w:val="0013523B"/>
    <w:rsid w:val="0015303B"/>
    <w:rsid w:val="0016632D"/>
    <w:rsid w:val="001778E2"/>
    <w:rsid w:val="0018460F"/>
    <w:rsid w:val="0019795A"/>
    <w:rsid w:val="001A0602"/>
    <w:rsid w:val="001A2981"/>
    <w:rsid w:val="001A3510"/>
    <w:rsid w:val="001A425D"/>
    <w:rsid w:val="001B769D"/>
    <w:rsid w:val="001C7695"/>
    <w:rsid w:val="001E1869"/>
    <w:rsid w:val="001F5E3A"/>
    <w:rsid w:val="001F71D8"/>
    <w:rsid w:val="00217FE2"/>
    <w:rsid w:val="00256070"/>
    <w:rsid w:val="002749C2"/>
    <w:rsid w:val="002774C5"/>
    <w:rsid w:val="0028410E"/>
    <w:rsid w:val="0029062C"/>
    <w:rsid w:val="00294021"/>
    <w:rsid w:val="002A2C60"/>
    <w:rsid w:val="002B36C0"/>
    <w:rsid w:val="002D44E1"/>
    <w:rsid w:val="002E5836"/>
    <w:rsid w:val="0032078E"/>
    <w:rsid w:val="00327F8F"/>
    <w:rsid w:val="003532F3"/>
    <w:rsid w:val="00354B69"/>
    <w:rsid w:val="0035609F"/>
    <w:rsid w:val="00362508"/>
    <w:rsid w:val="00383C31"/>
    <w:rsid w:val="00396E40"/>
    <w:rsid w:val="00396ED3"/>
    <w:rsid w:val="003970A2"/>
    <w:rsid w:val="003976E1"/>
    <w:rsid w:val="003A2209"/>
    <w:rsid w:val="003B0AB7"/>
    <w:rsid w:val="003C26C4"/>
    <w:rsid w:val="003C6D01"/>
    <w:rsid w:val="003D3443"/>
    <w:rsid w:val="003E0F8D"/>
    <w:rsid w:val="003E2A4A"/>
    <w:rsid w:val="003F2E5F"/>
    <w:rsid w:val="004002EB"/>
    <w:rsid w:val="00407FC7"/>
    <w:rsid w:val="00412CFD"/>
    <w:rsid w:val="00417512"/>
    <w:rsid w:val="00420D9B"/>
    <w:rsid w:val="0044410D"/>
    <w:rsid w:val="00462B22"/>
    <w:rsid w:val="00483DE9"/>
    <w:rsid w:val="00491DE1"/>
    <w:rsid w:val="004A128A"/>
    <w:rsid w:val="004B5400"/>
    <w:rsid w:val="004C3E96"/>
    <w:rsid w:val="004C4D64"/>
    <w:rsid w:val="004C5C5B"/>
    <w:rsid w:val="004D1225"/>
    <w:rsid w:val="00507471"/>
    <w:rsid w:val="0052584F"/>
    <w:rsid w:val="0052632C"/>
    <w:rsid w:val="00531554"/>
    <w:rsid w:val="00550582"/>
    <w:rsid w:val="00553C86"/>
    <w:rsid w:val="00576722"/>
    <w:rsid w:val="0059685D"/>
    <w:rsid w:val="005A1DB0"/>
    <w:rsid w:val="005A6F90"/>
    <w:rsid w:val="005C0595"/>
    <w:rsid w:val="005C6EFD"/>
    <w:rsid w:val="005E3949"/>
    <w:rsid w:val="005F6021"/>
    <w:rsid w:val="006104C9"/>
    <w:rsid w:val="006222B1"/>
    <w:rsid w:val="0062641B"/>
    <w:rsid w:val="00641E36"/>
    <w:rsid w:val="00643F09"/>
    <w:rsid w:val="00650C1D"/>
    <w:rsid w:val="0065107F"/>
    <w:rsid w:val="00665CE2"/>
    <w:rsid w:val="00673F5B"/>
    <w:rsid w:val="00675C9B"/>
    <w:rsid w:val="00684352"/>
    <w:rsid w:val="006A4118"/>
    <w:rsid w:val="006A665D"/>
    <w:rsid w:val="006B0226"/>
    <w:rsid w:val="006B0819"/>
    <w:rsid w:val="006B2BF5"/>
    <w:rsid w:val="006B7DDB"/>
    <w:rsid w:val="006C5ED8"/>
    <w:rsid w:val="006D315F"/>
    <w:rsid w:val="006E5BDE"/>
    <w:rsid w:val="006E66B6"/>
    <w:rsid w:val="006F1831"/>
    <w:rsid w:val="006F3EF8"/>
    <w:rsid w:val="006F7D88"/>
    <w:rsid w:val="00703179"/>
    <w:rsid w:val="00713120"/>
    <w:rsid w:val="00714F2C"/>
    <w:rsid w:val="007249F2"/>
    <w:rsid w:val="00740A10"/>
    <w:rsid w:val="00742A32"/>
    <w:rsid w:val="00743E2D"/>
    <w:rsid w:val="00750A2F"/>
    <w:rsid w:val="007512A3"/>
    <w:rsid w:val="0078618E"/>
    <w:rsid w:val="00786492"/>
    <w:rsid w:val="00794190"/>
    <w:rsid w:val="007B1426"/>
    <w:rsid w:val="007B4436"/>
    <w:rsid w:val="007D3E2C"/>
    <w:rsid w:val="007E0D87"/>
    <w:rsid w:val="007E3220"/>
    <w:rsid w:val="00811B68"/>
    <w:rsid w:val="008210CE"/>
    <w:rsid w:val="00822814"/>
    <w:rsid w:val="00824811"/>
    <w:rsid w:val="008525DB"/>
    <w:rsid w:val="00862EC7"/>
    <w:rsid w:val="00873726"/>
    <w:rsid w:val="0087672E"/>
    <w:rsid w:val="00882A89"/>
    <w:rsid w:val="00883F9B"/>
    <w:rsid w:val="008871E0"/>
    <w:rsid w:val="00890CB6"/>
    <w:rsid w:val="00897044"/>
    <w:rsid w:val="008A7DBE"/>
    <w:rsid w:val="008C1023"/>
    <w:rsid w:val="008C325D"/>
    <w:rsid w:val="008D36DC"/>
    <w:rsid w:val="008E3B0C"/>
    <w:rsid w:val="008E7F30"/>
    <w:rsid w:val="00902334"/>
    <w:rsid w:val="00912F00"/>
    <w:rsid w:val="00917BFC"/>
    <w:rsid w:val="00920D07"/>
    <w:rsid w:val="00931B6A"/>
    <w:rsid w:val="009332B2"/>
    <w:rsid w:val="00936FF9"/>
    <w:rsid w:val="0094440F"/>
    <w:rsid w:val="00952569"/>
    <w:rsid w:val="00960B1A"/>
    <w:rsid w:val="0096207D"/>
    <w:rsid w:val="00962CA3"/>
    <w:rsid w:val="00970794"/>
    <w:rsid w:val="009A50AB"/>
    <w:rsid w:val="009B05CE"/>
    <w:rsid w:val="009B7828"/>
    <w:rsid w:val="009D74C9"/>
    <w:rsid w:val="00A131C0"/>
    <w:rsid w:val="00A14C04"/>
    <w:rsid w:val="00A23ECA"/>
    <w:rsid w:val="00A31216"/>
    <w:rsid w:val="00A42EEA"/>
    <w:rsid w:val="00A437C6"/>
    <w:rsid w:val="00A51104"/>
    <w:rsid w:val="00A54821"/>
    <w:rsid w:val="00A561CE"/>
    <w:rsid w:val="00A56CB2"/>
    <w:rsid w:val="00A62281"/>
    <w:rsid w:val="00A663F5"/>
    <w:rsid w:val="00A82253"/>
    <w:rsid w:val="00A9052A"/>
    <w:rsid w:val="00A94B6E"/>
    <w:rsid w:val="00B01CC2"/>
    <w:rsid w:val="00B024CC"/>
    <w:rsid w:val="00B03B03"/>
    <w:rsid w:val="00B047EE"/>
    <w:rsid w:val="00B04A58"/>
    <w:rsid w:val="00B22462"/>
    <w:rsid w:val="00B30C67"/>
    <w:rsid w:val="00B359FB"/>
    <w:rsid w:val="00B50AEE"/>
    <w:rsid w:val="00B56511"/>
    <w:rsid w:val="00B56FDD"/>
    <w:rsid w:val="00B601A6"/>
    <w:rsid w:val="00B64BE2"/>
    <w:rsid w:val="00B745D0"/>
    <w:rsid w:val="00B80880"/>
    <w:rsid w:val="00B80940"/>
    <w:rsid w:val="00B83683"/>
    <w:rsid w:val="00B85EF5"/>
    <w:rsid w:val="00B92721"/>
    <w:rsid w:val="00B95977"/>
    <w:rsid w:val="00BA19CA"/>
    <w:rsid w:val="00BA7930"/>
    <w:rsid w:val="00BB1C86"/>
    <w:rsid w:val="00BB324B"/>
    <w:rsid w:val="00BC1316"/>
    <w:rsid w:val="00BC6362"/>
    <w:rsid w:val="00BE3577"/>
    <w:rsid w:val="00BF270F"/>
    <w:rsid w:val="00BF6A62"/>
    <w:rsid w:val="00C007D7"/>
    <w:rsid w:val="00C043F2"/>
    <w:rsid w:val="00C055B0"/>
    <w:rsid w:val="00C0589E"/>
    <w:rsid w:val="00C12B96"/>
    <w:rsid w:val="00C134FD"/>
    <w:rsid w:val="00C35A4E"/>
    <w:rsid w:val="00C37D95"/>
    <w:rsid w:val="00C46023"/>
    <w:rsid w:val="00C513AC"/>
    <w:rsid w:val="00C53286"/>
    <w:rsid w:val="00C627C3"/>
    <w:rsid w:val="00C713E6"/>
    <w:rsid w:val="00C72300"/>
    <w:rsid w:val="00C7732E"/>
    <w:rsid w:val="00C924B2"/>
    <w:rsid w:val="00CB10D1"/>
    <w:rsid w:val="00CB31CF"/>
    <w:rsid w:val="00CC58A1"/>
    <w:rsid w:val="00CD51CC"/>
    <w:rsid w:val="00CD5302"/>
    <w:rsid w:val="00CE733D"/>
    <w:rsid w:val="00CF06EE"/>
    <w:rsid w:val="00CF4B79"/>
    <w:rsid w:val="00D1508F"/>
    <w:rsid w:val="00D1711B"/>
    <w:rsid w:val="00D21042"/>
    <w:rsid w:val="00D432BD"/>
    <w:rsid w:val="00D54BC4"/>
    <w:rsid w:val="00D74560"/>
    <w:rsid w:val="00D8718F"/>
    <w:rsid w:val="00DB06D2"/>
    <w:rsid w:val="00DC4C8B"/>
    <w:rsid w:val="00DE1E5F"/>
    <w:rsid w:val="00DF2668"/>
    <w:rsid w:val="00DF3B25"/>
    <w:rsid w:val="00DF426D"/>
    <w:rsid w:val="00DF7BAC"/>
    <w:rsid w:val="00E0273C"/>
    <w:rsid w:val="00E16E18"/>
    <w:rsid w:val="00E2075E"/>
    <w:rsid w:val="00E20A7E"/>
    <w:rsid w:val="00E27166"/>
    <w:rsid w:val="00E30B5D"/>
    <w:rsid w:val="00E353E7"/>
    <w:rsid w:val="00E417B9"/>
    <w:rsid w:val="00E44A33"/>
    <w:rsid w:val="00E564E8"/>
    <w:rsid w:val="00E81402"/>
    <w:rsid w:val="00E92B5B"/>
    <w:rsid w:val="00EA21EA"/>
    <w:rsid w:val="00EB1AE9"/>
    <w:rsid w:val="00EB6B7C"/>
    <w:rsid w:val="00ED16BD"/>
    <w:rsid w:val="00EE4318"/>
    <w:rsid w:val="00F0345D"/>
    <w:rsid w:val="00F14456"/>
    <w:rsid w:val="00F253E9"/>
    <w:rsid w:val="00F46AD4"/>
    <w:rsid w:val="00F56283"/>
    <w:rsid w:val="00F7303C"/>
    <w:rsid w:val="00F7527D"/>
    <w:rsid w:val="00F81042"/>
    <w:rsid w:val="00F93891"/>
    <w:rsid w:val="00FB107F"/>
    <w:rsid w:val="00FB431D"/>
    <w:rsid w:val="00FB6A0B"/>
    <w:rsid w:val="00FC1848"/>
    <w:rsid w:val="00FF01C8"/>
    <w:rsid w:val="00FF6158"/>
  </w:rsids>
  <w:docVars>
    <w:docVar w:name="__Grammarly_42___1" w:val="H4sIAAAAAAAEAKtWcslP9kxRslIyNDY2sDA3MzY0MjQ3MzOxNDRV0lEKTi0uzszPAykwNK8FACElNY8tAAAA"/>
    <w:docVar w:name="__Grammarly_42____i" w:val="H4sIAAAAAAAEAKtWckksSQxILCpxzi/NK1GyMqwFAAEhoTITAAAA"/>
  </w:docVar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4:docId w14:val="718956F0"/>
  <w15:chartTrackingRefBased/>
  <w15:docId w15:val="{27766549-907E-4F7C-99C0-84687F56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94B6E"/>
    <w:pPr>
      <w:widowControl w:val="0"/>
      <w:autoSpaceDE w:val="0"/>
      <w:autoSpaceDN w:val="0"/>
      <w:spacing w:before="1" w:after="0" w:line="240" w:lineRule="auto"/>
      <w:ind w:left="208"/>
      <w:outlineLvl w:val="0"/>
    </w:pPr>
    <w:rPr>
      <w:rFonts w:ascii="Times New Roman" w:eastAsia="Times New Roman" w:hAnsi="Times New Roman" w:cs="Times New Roman"/>
      <w:sz w:val="64"/>
      <w:szCs w:val="64"/>
      <w:lang w:val="en-US"/>
    </w:rPr>
  </w:style>
  <w:style w:type="paragraph" w:styleId="Heading2">
    <w:name w:val="heading 2"/>
    <w:basedOn w:val="Normal"/>
    <w:link w:val="Heading2Char"/>
    <w:uiPriority w:val="9"/>
    <w:unhideWhenUsed/>
    <w:qFormat/>
    <w:rsid w:val="00A94B6E"/>
    <w:pPr>
      <w:widowControl w:val="0"/>
      <w:autoSpaceDE w:val="0"/>
      <w:autoSpaceDN w:val="0"/>
      <w:spacing w:after="0" w:line="240" w:lineRule="auto"/>
      <w:ind w:left="64"/>
      <w:outlineLvl w:val="1"/>
    </w:pPr>
    <w:rPr>
      <w:rFonts w:ascii="Arial" w:eastAsia="Arial" w:hAnsi="Arial" w:cs="Arial"/>
      <w:sz w:val="58"/>
      <w:szCs w:val="58"/>
      <w:lang w:val="en-US"/>
    </w:rPr>
  </w:style>
  <w:style w:type="paragraph" w:styleId="Heading3">
    <w:name w:val="heading 3"/>
    <w:basedOn w:val="Normal"/>
    <w:link w:val="Heading3Char"/>
    <w:uiPriority w:val="9"/>
    <w:unhideWhenUsed/>
    <w:qFormat/>
    <w:rsid w:val="00A94B6E"/>
    <w:pPr>
      <w:widowControl w:val="0"/>
      <w:autoSpaceDE w:val="0"/>
      <w:autoSpaceDN w:val="0"/>
      <w:spacing w:after="0" w:line="240" w:lineRule="auto"/>
      <w:ind w:left="239"/>
      <w:outlineLvl w:val="2"/>
    </w:pPr>
    <w:rPr>
      <w:rFonts w:ascii="Times New Roman" w:eastAsia="Times New Roman" w:hAnsi="Times New Roman" w:cs="Times New Roman"/>
      <w:b/>
      <w:bCs/>
      <w:sz w:val="31"/>
      <w:szCs w:val="31"/>
      <w:lang w:val="en-US"/>
    </w:rPr>
  </w:style>
  <w:style w:type="paragraph" w:styleId="Heading4">
    <w:name w:val="heading 4"/>
    <w:basedOn w:val="Normal"/>
    <w:link w:val="Heading4Char"/>
    <w:uiPriority w:val="9"/>
    <w:unhideWhenUsed/>
    <w:qFormat/>
    <w:rsid w:val="00A94B6E"/>
    <w:pPr>
      <w:widowControl w:val="0"/>
      <w:autoSpaceDE w:val="0"/>
      <w:autoSpaceDN w:val="0"/>
      <w:spacing w:before="22" w:after="0" w:line="240" w:lineRule="auto"/>
      <w:ind w:left="774"/>
      <w:outlineLvl w:val="3"/>
    </w:pPr>
    <w:rPr>
      <w:rFonts w:ascii="Arial" w:eastAsia="Arial" w:hAnsi="Arial" w:cs="Arial"/>
      <w:sz w:val="31"/>
      <w:szCs w:val="31"/>
      <w:lang w:val="en-US"/>
    </w:rPr>
  </w:style>
  <w:style w:type="paragraph" w:styleId="Heading5">
    <w:name w:val="heading 5"/>
    <w:basedOn w:val="Normal"/>
    <w:link w:val="Heading5Char"/>
    <w:uiPriority w:val="9"/>
    <w:unhideWhenUsed/>
    <w:qFormat/>
    <w:rsid w:val="00A94B6E"/>
    <w:pPr>
      <w:widowControl w:val="0"/>
      <w:autoSpaceDE w:val="0"/>
      <w:autoSpaceDN w:val="0"/>
      <w:spacing w:after="0" w:line="240" w:lineRule="auto"/>
      <w:ind w:left="2702"/>
      <w:outlineLvl w:val="4"/>
    </w:pPr>
    <w:rPr>
      <w:rFonts w:ascii="Arial" w:eastAsia="Arial" w:hAnsi="Arial" w:cs="Arial"/>
      <w:b/>
      <w:bCs/>
      <w:sz w:val="27"/>
      <w:szCs w:val="27"/>
      <w:lang w:val="en-US"/>
    </w:rPr>
  </w:style>
  <w:style w:type="paragraph" w:styleId="Heading6">
    <w:name w:val="heading 6"/>
    <w:basedOn w:val="Normal"/>
    <w:link w:val="Heading6Char"/>
    <w:uiPriority w:val="9"/>
    <w:unhideWhenUsed/>
    <w:qFormat/>
    <w:rsid w:val="00A94B6E"/>
    <w:pPr>
      <w:widowControl w:val="0"/>
      <w:autoSpaceDE w:val="0"/>
      <w:autoSpaceDN w:val="0"/>
      <w:spacing w:after="0" w:line="240" w:lineRule="auto"/>
      <w:ind w:hanging="425"/>
      <w:outlineLvl w:val="5"/>
    </w:pPr>
    <w:rPr>
      <w:rFonts w:ascii="Times New Roman" w:eastAsia="Times New Roman" w:hAnsi="Times New Roman" w:cs="Times New Roman"/>
      <w:sz w:val="27"/>
      <w:szCs w:val="27"/>
      <w:lang w:val="en-US"/>
    </w:rPr>
  </w:style>
  <w:style w:type="paragraph" w:styleId="Heading7">
    <w:name w:val="heading 7"/>
    <w:basedOn w:val="Normal"/>
    <w:link w:val="Heading7Char"/>
    <w:uiPriority w:val="1"/>
    <w:qFormat/>
    <w:rsid w:val="00A94B6E"/>
    <w:pPr>
      <w:widowControl w:val="0"/>
      <w:autoSpaceDE w:val="0"/>
      <w:autoSpaceDN w:val="0"/>
      <w:spacing w:before="93" w:after="0" w:line="240" w:lineRule="auto"/>
      <w:outlineLvl w:val="6"/>
    </w:pPr>
    <w:rPr>
      <w:rFonts w:ascii="Arial" w:eastAsia="Arial" w:hAnsi="Arial" w:cs="Arial"/>
      <w:sz w:val="25"/>
      <w:szCs w:val="25"/>
      <w:lang w:val="en-US"/>
    </w:rPr>
  </w:style>
  <w:style w:type="paragraph" w:styleId="Heading8">
    <w:name w:val="heading 8"/>
    <w:basedOn w:val="Normal"/>
    <w:link w:val="Heading8Char"/>
    <w:uiPriority w:val="1"/>
    <w:qFormat/>
    <w:rsid w:val="00A94B6E"/>
    <w:pPr>
      <w:widowControl w:val="0"/>
      <w:autoSpaceDE w:val="0"/>
      <w:autoSpaceDN w:val="0"/>
      <w:spacing w:after="0" w:line="240" w:lineRule="auto"/>
      <w:ind w:left="67"/>
      <w:outlineLvl w:val="7"/>
    </w:pPr>
    <w:rPr>
      <w:rFonts w:ascii="Arial" w:eastAsia="Arial" w:hAnsi="Arial" w:cs="Arial"/>
      <w:b/>
      <w:bCs/>
      <w:sz w:val="24"/>
      <w:szCs w:val="24"/>
      <w:lang w:val="en-US"/>
    </w:rPr>
  </w:style>
  <w:style w:type="paragraph" w:styleId="Heading9">
    <w:name w:val="heading 9"/>
    <w:basedOn w:val="Normal"/>
    <w:link w:val="Heading9Char"/>
    <w:uiPriority w:val="1"/>
    <w:qFormat/>
    <w:rsid w:val="00A94B6E"/>
    <w:pPr>
      <w:widowControl w:val="0"/>
      <w:autoSpaceDE w:val="0"/>
      <w:autoSpaceDN w:val="0"/>
      <w:spacing w:after="0" w:line="240" w:lineRule="auto"/>
      <w:ind w:left="1049"/>
      <w:outlineLvl w:val="8"/>
    </w:pPr>
    <w:rPr>
      <w:rFonts w:ascii="Arial" w:eastAsia="Arial" w:hAnsi="Arial" w:cs="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B6E"/>
    <w:rPr>
      <w:rFonts w:ascii="Times New Roman" w:eastAsia="Times New Roman" w:hAnsi="Times New Roman" w:cs="Times New Roman"/>
      <w:sz w:val="64"/>
      <w:szCs w:val="64"/>
      <w:lang w:val="en-US"/>
    </w:rPr>
  </w:style>
  <w:style w:type="character" w:customStyle="1" w:styleId="Heading2Char">
    <w:name w:val="Heading 2 Char"/>
    <w:basedOn w:val="DefaultParagraphFont"/>
    <w:link w:val="Heading2"/>
    <w:uiPriority w:val="9"/>
    <w:rsid w:val="00A94B6E"/>
    <w:rPr>
      <w:rFonts w:ascii="Arial" w:eastAsia="Arial" w:hAnsi="Arial" w:cs="Arial"/>
      <w:sz w:val="58"/>
      <w:szCs w:val="58"/>
      <w:lang w:val="en-US"/>
    </w:rPr>
  </w:style>
  <w:style w:type="character" w:customStyle="1" w:styleId="Heading3Char">
    <w:name w:val="Heading 3 Char"/>
    <w:basedOn w:val="DefaultParagraphFont"/>
    <w:link w:val="Heading3"/>
    <w:uiPriority w:val="9"/>
    <w:rsid w:val="00A94B6E"/>
    <w:rPr>
      <w:rFonts w:ascii="Times New Roman" w:eastAsia="Times New Roman" w:hAnsi="Times New Roman" w:cs="Times New Roman"/>
      <w:b/>
      <w:bCs/>
      <w:sz w:val="31"/>
      <w:szCs w:val="31"/>
      <w:lang w:val="en-US"/>
    </w:rPr>
  </w:style>
  <w:style w:type="character" w:customStyle="1" w:styleId="Heading4Char">
    <w:name w:val="Heading 4 Char"/>
    <w:basedOn w:val="DefaultParagraphFont"/>
    <w:link w:val="Heading4"/>
    <w:uiPriority w:val="9"/>
    <w:rsid w:val="00A94B6E"/>
    <w:rPr>
      <w:rFonts w:ascii="Arial" w:eastAsia="Arial" w:hAnsi="Arial" w:cs="Arial"/>
      <w:sz w:val="31"/>
      <w:szCs w:val="31"/>
      <w:lang w:val="en-US"/>
    </w:rPr>
  </w:style>
  <w:style w:type="character" w:customStyle="1" w:styleId="Heading5Char">
    <w:name w:val="Heading 5 Char"/>
    <w:basedOn w:val="DefaultParagraphFont"/>
    <w:link w:val="Heading5"/>
    <w:uiPriority w:val="9"/>
    <w:rsid w:val="00A94B6E"/>
    <w:rPr>
      <w:rFonts w:ascii="Arial" w:eastAsia="Arial" w:hAnsi="Arial" w:cs="Arial"/>
      <w:b/>
      <w:bCs/>
      <w:sz w:val="27"/>
      <w:szCs w:val="27"/>
      <w:lang w:val="en-US"/>
    </w:rPr>
  </w:style>
  <w:style w:type="character" w:customStyle="1" w:styleId="Heading6Char">
    <w:name w:val="Heading 6 Char"/>
    <w:basedOn w:val="DefaultParagraphFont"/>
    <w:link w:val="Heading6"/>
    <w:uiPriority w:val="9"/>
    <w:rsid w:val="00A94B6E"/>
    <w:rPr>
      <w:rFonts w:ascii="Times New Roman" w:eastAsia="Times New Roman" w:hAnsi="Times New Roman" w:cs="Times New Roman"/>
      <w:sz w:val="27"/>
      <w:szCs w:val="27"/>
      <w:lang w:val="en-US"/>
    </w:rPr>
  </w:style>
  <w:style w:type="character" w:customStyle="1" w:styleId="Heading7Char">
    <w:name w:val="Heading 7 Char"/>
    <w:basedOn w:val="DefaultParagraphFont"/>
    <w:link w:val="Heading7"/>
    <w:uiPriority w:val="1"/>
    <w:rsid w:val="00A94B6E"/>
    <w:rPr>
      <w:rFonts w:ascii="Arial" w:eastAsia="Arial" w:hAnsi="Arial" w:cs="Arial"/>
      <w:sz w:val="25"/>
      <w:szCs w:val="25"/>
      <w:lang w:val="en-US"/>
    </w:rPr>
  </w:style>
  <w:style w:type="character" w:customStyle="1" w:styleId="Heading8Char">
    <w:name w:val="Heading 8 Char"/>
    <w:basedOn w:val="DefaultParagraphFont"/>
    <w:link w:val="Heading8"/>
    <w:uiPriority w:val="1"/>
    <w:rsid w:val="00A94B6E"/>
    <w:rPr>
      <w:rFonts w:ascii="Arial" w:eastAsia="Arial" w:hAnsi="Arial" w:cs="Arial"/>
      <w:b/>
      <w:bCs/>
      <w:sz w:val="24"/>
      <w:szCs w:val="24"/>
      <w:lang w:val="en-US"/>
    </w:rPr>
  </w:style>
  <w:style w:type="character" w:customStyle="1" w:styleId="Heading9Char">
    <w:name w:val="Heading 9 Char"/>
    <w:basedOn w:val="DefaultParagraphFont"/>
    <w:link w:val="Heading9"/>
    <w:uiPriority w:val="1"/>
    <w:rsid w:val="00A94B6E"/>
    <w:rPr>
      <w:rFonts w:ascii="Arial" w:eastAsia="Arial" w:hAnsi="Arial" w:cs="Arial"/>
      <w:b/>
      <w:bCs/>
      <w:sz w:val="23"/>
      <w:szCs w:val="23"/>
      <w:lang w:val="en-US"/>
    </w:rPr>
  </w:style>
  <w:style w:type="paragraph" w:styleId="BodyText">
    <w:name w:val="Body Text"/>
    <w:basedOn w:val="Normal"/>
    <w:link w:val="BodyTextChar"/>
    <w:uiPriority w:val="1"/>
    <w:qFormat/>
    <w:rsid w:val="00A94B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A94B6E"/>
    <w:rPr>
      <w:rFonts w:ascii="Arial" w:eastAsia="Arial" w:hAnsi="Arial" w:cs="Arial"/>
      <w:sz w:val="19"/>
      <w:szCs w:val="19"/>
      <w:lang w:val="en-US"/>
    </w:rPr>
  </w:style>
  <w:style w:type="paragraph" w:styleId="Title">
    <w:name w:val="Title"/>
    <w:basedOn w:val="Normal"/>
    <w:link w:val="TitleChar"/>
    <w:uiPriority w:val="10"/>
    <w:qFormat/>
    <w:rsid w:val="00A94B6E"/>
    <w:pPr>
      <w:widowControl w:val="0"/>
      <w:autoSpaceDE w:val="0"/>
      <w:autoSpaceDN w:val="0"/>
      <w:spacing w:after="0" w:line="1612" w:lineRule="exact"/>
    </w:pPr>
    <w:rPr>
      <w:rFonts w:ascii="Arial" w:eastAsia="Arial" w:hAnsi="Arial" w:cs="Arial"/>
      <w:b/>
      <w:bCs/>
      <w:sz w:val="144"/>
      <w:szCs w:val="144"/>
      <w:lang w:val="en-US"/>
    </w:rPr>
  </w:style>
  <w:style w:type="character" w:customStyle="1" w:styleId="TitleChar">
    <w:name w:val="Title Char"/>
    <w:basedOn w:val="DefaultParagraphFont"/>
    <w:link w:val="Title"/>
    <w:uiPriority w:val="10"/>
    <w:rsid w:val="00A94B6E"/>
    <w:rPr>
      <w:rFonts w:ascii="Arial" w:eastAsia="Arial" w:hAnsi="Arial" w:cs="Arial"/>
      <w:b/>
      <w:bCs/>
      <w:sz w:val="144"/>
      <w:szCs w:val="144"/>
      <w:lang w:val="en-US"/>
    </w:rPr>
  </w:style>
  <w:style w:type="paragraph" w:styleId="ListParagraph">
    <w:name w:val="List Paragraph"/>
    <w:basedOn w:val="Normal"/>
    <w:uiPriority w:val="34"/>
    <w:qFormat/>
    <w:rsid w:val="00A94B6E"/>
    <w:pPr>
      <w:widowControl w:val="0"/>
      <w:autoSpaceDE w:val="0"/>
      <w:autoSpaceDN w:val="0"/>
      <w:spacing w:after="0" w:line="240" w:lineRule="auto"/>
      <w:ind w:left="2066" w:hanging="362"/>
    </w:pPr>
    <w:rPr>
      <w:rFonts w:ascii="Arial" w:eastAsia="Arial" w:hAnsi="Arial" w:cs="Arial"/>
      <w:lang w:val="en-US"/>
    </w:rPr>
  </w:style>
  <w:style w:type="paragraph" w:customStyle="1" w:styleId="TableParagraph">
    <w:name w:val="Table Paragraph"/>
    <w:basedOn w:val="Normal"/>
    <w:uiPriority w:val="1"/>
    <w:qFormat/>
    <w:rsid w:val="00A94B6E"/>
    <w:pPr>
      <w:widowControl w:val="0"/>
      <w:autoSpaceDE w:val="0"/>
      <w:autoSpaceDN w:val="0"/>
      <w:spacing w:after="0" w:line="240" w:lineRule="auto"/>
    </w:pPr>
    <w:rPr>
      <w:rFonts w:ascii="Arial" w:eastAsia="Arial" w:hAnsi="Arial" w:cs="Arial"/>
      <w:lang w:val="en-US"/>
    </w:rPr>
  </w:style>
  <w:style w:type="paragraph" w:styleId="BalloonText">
    <w:name w:val="Balloon Text"/>
    <w:basedOn w:val="Normal"/>
    <w:link w:val="BalloonTextChar"/>
    <w:uiPriority w:val="99"/>
    <w:semiHidden/>
    <w:unhideWhenUsed/>
    <w:rsid w:val="00A94B6E"/>
    <w:pPr>
      <w:widowControl w:val="0"/>
      <w:autoSpaceDE w:val="0"/>
      <w:autoSpaceDN w:val="0"/>
      <w:spacing w:after="0" w:line="240" w:lineRule="auto"/>
    </w:pPr>
    <w:rPr>
      <w:rFonts w:ascii="Times New Roman" w:eastAsia="Arial" w:hAnsi="Times New Roman" w:cs="Times New Roman"/>
      <w:sz w:val="18"/>
      <w:szCs w:val="18"/>
      <w:lang w:val="en-US"/>
    </w:rPr>
  </w:style>
  <w:style w:type="character" w:customStyle="1" w:styleId="BalloonTextChar">
    <w:name w:val="Balloon Text Char"/>
    <w:basedOn w:val="DefaultParagraphFont"/>
    <w:link w:val="BalloonText"/>
    <w:uiPriority w:val="99"/>
    <w:semiHidden/>
    <w:rsid w:val="00A94B6E"/>
    <w:rPr>
      <w:rFonts w:ascii="Times New Roman" w:eastAsia="Arial" w:hAnsi="Times New Roman" w:cs="Times New Roman"/>
      <w:sz w:val="18"/>
      <w:szCs w:val="18"/>
      <w:lang w:val="en-US"/>
    </w:rPr>
  </w:style>
  <w:style w:type="character" w:styleId="CommentReference">
    <w:name w:val="annotation reference"/>
    <w:basedOn w:val="DefaultParagraphFont"/>
    <w:uiPriority w:val="99"/>
    <w:semiHidden/>
    <w:unhideWhenUsed/>
    <w:rsid w:val="00A94B6E"/>
    <w:rPr>
      <w:sz w:val="18"/>
      <w:szCs w:val="18"/>
    </w:rPr>
  </w:style>
  <w:style w:type="paragraph" w:styleId="CommentText">
    <w:name w:val="annotation text"/>
    <w:basedOn w:val="Normal"/>
    <w:link w:val="CommentTextChar"/>
    <w:uiPriority w:val="99"/>
    <w:semiHidden/>
    <w:unhideWhenUsed/>
    <w:rsid w:val="00A94B6E"/>
    <w:pPr>
      <w:widowControl w:val="0"/>
      <w:autoSpaceDE w:val="0"/>
      <w:autoSpaceDN w:val="0"/>
      <w:spacing w:after="0" w:line="240" w:lineRule="auto"/>
    </w:pPr>
    <w:rPr>
      <w:rFonts w:ascii="Arial" w:eastAsia="Arial" w:hAnsi="Arial" w:cs="Arial"/>
      <w:sz w:val="24"/>
      <w:szCs w:val="24"/>
      <w:lang w:val="en-US"/>
    </w:rPr>
  </w:style>
  <w:style w:type="character" w:customStyle="1" w:styleId="CommentTextChar">
    <w:name w:val="Comment Text Char"/>
    <w:basedOn w:val="DefaultParagraphFont"/>
    <w:link w:val="CommentText"/>
    <w:uiPriority w:val="99"/>
    <w:semiHidden/>
    <w:rsid w:val="00A94B6E"/>
    <w:rPr>
      <w:rFonts w:ascii="Arial" w:eastAsia="Arial" w:hAnsi="Arial" w:cs="Arial"/>
      <w:sz w:val="24"/>
      <w:szCs w:val="24"/>
      <w:lang w:val="en-US"/>
    </w:rPr>
  </w:style>
  <w:style w:type="paragraph" w:styleId="CommentSubject">
    <w:name w:val="annotation subject"/>
    <w:basedOn w:val="CommentText"/>
    <w:next w:val="CommentText"/>
    <w:link w:val="CommentSubjectChar"/>
    <w:uiPriority w:val="99"/>
    <w:semiHidden/>
    <w:unhideWhenUsed/>
    <w:rsid w:val="00A94B6E"/>
    <w:rPr>
      <w:b/>
      <w:bCs/>
      <w:sz w:val="20"/>
      <w:szCs w:val="20"/>
    </w:rPr>
  </w:style>
  <w:style w:type="character" w:customStyle="1" w:styleId="CommentSubjectChar">
    <w:name w:val="Comment Subject Char"/>
    <w:basedOn w:val="CommentTextChar"/>
    <w:link w:val="CommentSubject"/>
    <w:uiPriority w:val="99"/>
    <w:semiHidden/>
    <w:rsid w:val="00A94B6E"/>
    <w:rPr>
      <w:rFonts w:ascii="Arial" w:eastAsia="Arial" w:hAnsi="Arial" w:cs="Arial"/>
      <w:b/>
      <w:bCs/>
      <w:sz w:val="20"/>
      <w:szCs w:val="20"/>
      <w:lang w:val="en-US"/>
    </w:rPr>
  </w:style>
  <w:style w:type="paragraph" w:styleId="Revision">
    <w:name w:val="Revision"/>
    <w:hidden/>
    <w:uiPriority w:val="99"/>
    <w:semiHidden/>
    <w:rsid w:val="00A94B6E"/>
    <w:pPr>
      <w:spacing w:after="0" w:line="240" w:lineRule="auto"/>
    </w:pPr>
    <w:rPr>
      <w:rFonts w:ascii="Arial" w:eastAsia="Arial" w:hAnsi="Arial" w:cs="Arial"/>
      <w:lang w:val="en-US"/>
    </w:rPr>
  </w:style>
  <w:style w:type="paragraph" w:styleId="Header">
    <w:name w:val="header"/>
    <w:basedOn w:val="Normal"/>
    <w:link w:val="HeaderChar"/>
    <w:uiPriority w:val="99"/>
    <w:unhideWhenUsed/>
    <w:rsid w:val="00C51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3AC"/>
  </w:style>
  <w:style w:type="paragraph" w:styleId="Footer">
    <w:name w:val="footer"/>
    <w:basedOn w:val="Normal"/>
    <w:link w:val="FooterChar"/>
    <w:uiPriority w:val="99"/>
    <w:unhideWhenUsed/>
    <w:rsid w:val="00C51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3AC"/>
  </w:style>
  <w:style w:type="character" w:styleId="Strong">
    <w:name w:val="Strong"/>
    <w:basedOn w:val="DefaultParagraphFont"/>
    <w:uiPriority w:val="22"/>
    <w:qFormat/>
    <w:rsid w:val="00066C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A94E-130C-40D6-BDDC-0D7859E58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Oseredok UCEC</dc:creator>
  <cp:revision>1</cp:revision>
  <cp:lastPrinted>1899-12-30T00:00:00Z</cp:lastPrinted>
  <dcterms:created xsi:type="dcterms:W3CDTF">2026-05-05T21:31:25Z</dcterms:created>
  <dcterms:modified xsi:type="dcterms:W3CDTF">2026-05-05T21:31:25Z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b1ce3604f74d75e09c61422115e883c6e0fb92dc36859309dfc39a718a265fab</vt:lpwstr>
  </property>
</Properties>
</file>