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1D" w:rsidRDefault="00E30369">
      <w:pPr>
        <w:spacing w:before="5" w:line="310" w:lineRule="exact"/>
        <w:jc w:val="center"/>
        <w:textAlignment w:val="baseline"/>
        <w:rPr>
          <w:rFonts w:eastAsia="Times New Roman"/>
          <w:b/>
          <w:color w:val="000000"/>
          <w:spacing w:val="12"/>
          <w:sz w:val="27"/>
        </w:rPr>
      </w:pPr>
      <w:proofErr w:type="spellStart"/>
      <w:r>
        <w:rPr>
          <w:rFonts w:eastAsia="Times New Roman"/>
          <w:b/>
          <w:color w:val="000000"/>
          <w:spacing w:val="12"/>
          <w:sz w:val="27"/>
        </w:rPr>
        <w:t>Oseredok</w:t>
      </w:r>
      <w:proofErr w:type="spellEnd"/>
      <w:r>
        <w:rPr>
          <w:rFonts w:eastAsia="Times New Roman"/>
          <w:b/>
          <w:color w:val="000000"/>
          <w:spacing w:val="12"/>
          <w:sz w:val="27"/>
        </w:rPr>
        <w:t xml:space="preserve"> Ukrainian Cultural and Educational Centr</w:t>
      </w:r>
      <w:r w:rsidR="00862E76">
        <w:rPr>
          <w:rFonts w:eastAsia="Times New Roman"/>
          <w:b/>
          <w:color w:val="000000"/>
          <w:spacing w:val="12"/>
          <w:sz w:val="27"/>
        </w:rPr>
        <w:t>e</w:t>
      </w:r>
    </w:p>
    <w:p w:rsidR="003A6A1D" w:rsidRDefault="009B548E">
      <w:pPr>
        <w:spacing w:before="56" w:after="489" w:line="236" w:lineRule="exact"/>
        <w:jc w:val="center"/>
        <w:textAlignment w:val="baseline"/>
        <w:rPr>
          <w:rFonts w:eastAsia="Times New Roman"/>
          <w:b/>
          <w:color w:val="000000"/>
          <w:spacing w:val="17"/>
          <w:sz w:val="19"/>
        </w:rPr>
      </w:pPr>
      <w:r>
        <w:rPr>
          <w:rFonts w:eastAsia="Times New Roman"/>
          <w:b/>
          <w:color w:val="000000"/>
          <w:spacing w:val="17"/>
          <w:sz w:val="19"/>
        </w:rPr>
        <w:t>RESEARCHERS REGISTRATION FORM</w:t>
      </w:r>
    </w:p>
    <w:tbl>
      <w:tblPr>
        <w:tblW w:w="0" w:type="auto"/>
        <w:tblLayout w:type="fixed"/>
        <w:tblCellMar>
          <w:left w:w="0" w:type="dxa"/>
          <w:right w:w="0" w:type="dxa"/>
        </w:tblCellMar>
        <w:tblLook w:val="04A0" w:firstRow="1" w:lastRow="0" w:firstColumn="1" w:lastColumn="0" w:noHBand="0" w:noVBand="1"/>
      </w:tblPr>
      <w:tblGrid>
        <w:gridCol w:w="881"/>
        <w:gridCol w:w="24"/>
        <w:gridCol w:w="7555"/>
        <w:gridCol w:w="58"/>
      </w:tblGrid>
      <w:tr w:rsidR="003A6A1D">
        <w:trPr>
          <w:trHeight w:hRule="exact" w:val="168"/>
        </w:trPr>
        <w:tc>
          <w:tcPr>
            <w:tcW w:w="881" w:type="dxa"/>
            <w:vMerge w:val="restart"/>
            <w:tcBorders>
              <w:top w:val="none" w:sz="0" w:space="0" w:color="000000"/>
              <w:left w:val="none" w:sz="0" w:space="0" w:color="000000"/>
              <w:bottom w:val="single" w:sz="0" w:space="0" w:color="000000"/>
              <w:right w:val="none" w:sz="0" w:space="0" w:color="000000"/>
            </w:tcBorders>
          </w:tcPr>
          <w:p w:rsidR="003A6A1D" w:rsidRDefault="009B548E">
            <w:pPr>
              <w:spacing w:line="194" w:lineRule="exact"/>
              <w:ind w:left="72"/>
              <w:textAlignment w:val="baseline"/>
              <w:rPr>
                <w:rFonts w:eastAsia="Times New Roman"/>
                <w:color w:val="000000"/>
                <w:sz w:val="19"/>
              </w:rPr>
            </w:pPr>
            <w:r>
              <w:rPr>
                <w:rFonts w:eastAsia="Times New Roman"/>
                <w:color w:val="000000"/>
                <w:sz w:val="19"/>
              </w:rPr>
              <w:t>Name: Address:</w:t>
            </w:r>
          </w:p>
        </w:tc>
        <w:tc>
          <w:tcPr>
            <w:tcW w:w="24" w:type="dxa"/>
            <w:tcBorders>
              <w:top w:val="none" w:sz="0" w:space="0" w:color="020000"/>
              <w:left w:val="none" w:sz="0" w:space="0" w:color="000000"/>
              <w:bottom w:val="none" w:sz="0" w:space="0" w:color="020000"/>
              <w:right w:val="none" w:sz="0" w:space="0" w:color="000000"/>
            </w:tcBorders>
          </w:tcPr>
          <w:p w:rsidR="003A6A1D" w:rsidRDefault="003A6A1D"/>
        </w:tc>
        <w:tc>
          <w:tcPr>
            <w:tcW w:w="7555" w:type="dxa"/>
            <w:tcBorders>
              <w:top w:val="none" w:sz="0" w:space="0" w:color="000000"/>
              <w:left w:val="none" w:sz="0" w:space="0" w:color="000000"/>
              <w:bottom w:val="single" w:sz="4" w:space="0" w:color="202020"/>
              <w:right w:val="none" w:sz="0" w:space="0" w:color="000000"/>
            </w:tcBorders>
          </w:tcPr>
          <w:p w:rsidR="003A6A1D" w:rsidRDefault="003A6A1D"/>
        </w:tc>
        <w:tc>
          <w:tcPr>
            <w:tcW w:w="58" w:type="dxa"/>
            <w:tcBorders>
              <w:top w:val="none" w:sz="0" w:space="0" w:color="020000"/>
              <w:left w:val="none" w:sz="0" w:space="0" w:color="000000"/>
              <w:bottom w:val="single" w:sz="4" w:space="0" w:color="202020"/>
              <w:right w:val="none" w:sz="0" w:space="0" w:color="000000"/>
            </w:tcBorders>
          </w:tcPr>
          <w:p w:rsidR="003A6A1D" w:rsidRDefault="003A6A1D"/>
        </w:tc>
      </w:tr>
      <w:tr w:rsidR="003A6A1D">
        <w:trPr>
          <w:trHeight w:hRule="exact" w:val="221"/>
        </w:trPr>
        <w:tc>
          <w:tcPr>
            <w:tcW w:w="881" w:type="dxa"/>
            <w:vMerge/>
            <w:tcBorders>
              <w:top w:val="single" w:sz="0" w:space="0" w:color="000000"/>
              <w:left w:val="none" w:sz="0" w:space="0" w:color="000000"/>
              <w:bottom w:val="none" w:sz="0" w:space="0" w:color="000000"/>
              <w:right w:val="none" w:sz="0" w:space="0" w:color="000000"/>
            </w:tcBorders>
          </w:tcPr>
          <w:p w:rsidR="003A6A1D" w:rsidRDefault="003A6A1D"/>
        </w:tc>
        <w:tc>
          <w:tcPr>
            <w:tcW w:w="24" w:type="dxa"/>
            <w:tcBorders>
              <w:top w:val="none" w:sz="0" w:space="0" w:color="020000"/>
              <w:left w:val="none" w:sz="0" w:space="0" w:color="000000"/>
              <w:bottom w:val="single" w:sz="5" w:space="0" w:color="202020"/>
              <w:right w:val="none" w:sz="0" w:space="0" w:color="000000"/>
            </w:tcBorders>
          </w:tcPr>
          <w:p w:rsidR="003A6A1D" w:rsidRDefault="003A6A1D"/>
        </w:tc>
        <w:tc>
          <w:tcPr>
            <w:tcW w:w="7555" w:type="dxa"/>
            <w:tcBorders>
              <w:top w:val="single" w:sz="4" w:space="0" w:color="202020"/>
              <w:left w:val="none" w:sz="0" w:space="0" w:color="000000"/>
              <w:bottom w:val="single" w:sz="5" w:space="0" w:color="202020"/>
              <w:right w:val="none" w:sz="0" w:space="0" w:color="000000"/>
            </w:tcBorders>
          </w:tcPr>
          <w:p w:rsidR="003A6A1D" w:rsidRDefault="003A6A1D"/>
        </w:tc>
        <w:tc>
          <w:tcPr>
            <w:tcW w:w="58" w:type="dxa"/>
            <w:tcBorders>
              <w:top w:val="single" w:sz="4" w:space="0" w:color="202020"/>
              <w:left w:val="none" w:sz="0" w:space="0" w:color="000000"/>
              <w:bottom w:val="none" w:sz="0" w:space="0" w:color="020000"/>
              <w:right w:val="none" w:sz="0" w:space="0" w:color="000000"/>
            </w:tcBorders>
          </w:tcPr>
          <w:p w:rsidR="003A6A1D" w:rsidRDefault="003A6A1D"/>
        </w:tc>
      </w:tr>
      <w:tr w:rsidR="003A6A1D">
        <w:trPr>
          <w:trHeight w:hRule="exact" w:val="221"/>
        </w:trPr>
        <w:tc>
          <w:tcPr>
            <w:tcW w:w="881" w:type="dxa"/>
            <w:tcBorders>
              <w:top w:val="none" w:sz="0" w:space="0" w:color="000000"/>
              <w:left w:val="none" w:sz="0" w:space="0" w:color="000000"/>
              <w:bottom w:val="none" w:sz="0" w:space="0" w:color="000000"/>
              <w:right w:val="none" w:sz="0" w:space="0" w:color="000000"/>
            </w:tcBorders>
          </w:tcPr>
          <w:p w:rsidR="003A6A1D" w:rsidRDefault="003A6A1D"/>
        </w:tc>
        <w:tc>
          <w:tcPr>
            <w:tcW w:w="24" w:type="dxa"/>
            <w:tcBorders>
              <w:top w:val="single" w:sz="5" w:space="0" w:color="202020"/>
              <w:left w:val="none" w:sz="0" w:space="0" w:color="000000"/>
              <w:bottom w:val="single" w:sz="5" w:space="0" w:color="232323"/>
              <w:right w:val="none" w:sz="0" w:space="0" w:color="000000"/>
            </w:tcBorders>
          </w:tcPr>
          <w:p w:rsidR="003A6A1D" w:rsidRDefault="003A6A1D"/>
        </w:tc>
        <w:tc>
          <w:tcPr>
            <w:tcW w:w="7555" w:type="dxa"/>
            <w:tcBorders>
              <w:top w:val="single" w:sz="5" w:space="0" w:color="202020"/>
              <w:left w:val="none" w:sz="0" w:space="0" w:color="000000"/>
              <w:bottom w:val="single" w:sz="5" w:space="0" w:color="232323"/>
              <w:right w:val="none" w:sz="0" w:space="0" w:color="000000"/>
            </w:tcBorders>
          </w:tcPr>
          <w:p w:rsidR="003A6A1D" w:rsidRDefault="003A6A1D"/>
        </w:tc>
        <w:tc>
          <w:tcPr>
            <w:tcW w:w="58" w:type="dxa"/>
            <w:tcBorders>
              <w:top w:val="none" w:sz="0" w:space="0" w:color="020000"/>
              <w:left w:val="none" w:sz="0" w:space="0" w:color="000000"/>
              <w:bottom w:val="none" w:sz="0" w:space="0" w:color="020000"/>
              <w:right w:val="none" w:sz="0" w:space="0" w:color="000000"/>
            </w:tcBorders>
          </w:tcPr>
          <w:p w:rsidR="003A6A1D" w:rsidRDefault="003A6A1D"/>
        </w:tc>
      </w:tr>
      <w:tr w:rsidR="003A6A1D">
        <w:trPr>
          <w:trHeight w:hRule="exact" w:val="19"/>
        </w:trPr>
        <w:tc>
          <w:tcPr>
            <w:tcW w:w="881" w:type="dxa"/>
            <w:tcBorders>
              <w:top w:val="none" w:sz="0" w:space="0" w:color="000000"/>
              <w:left w:val="none" w:sz="0" w:space="0" w:color="000000"/>
              <w:bottom w:val="none" w:sz="0" w:space="0" w:color="000000"/>
              <w:right w:val="none" w:sz="0" w:space="0" w:color="000000"/>
            </w:tcBorders>
          </w:tcPr>
          <w:p w:rsidR="003A6A1D" w:rsidRDefault="003A6A1D"/>
        </w:tc>
        <w:tc>
          <w:tcPr>
            <w:tcW w:w="24" w:type="dxa"/>
            <w:tcBorders>
              <w:top w:val="single" w:sz="5" w:space="0" w:color="232323"/>
              <w:left w:val="none" w:sz="0" w:space="0" w:color="000000"/>
              <w:bottom w:val="none" w:sz="0" w:space="0" w:color="020000"/>
              <w:right w:val="none" w:sz="0" w:space="0" w:color="000000"/>
            </w:tcBorders>
          </w:tcPr>
          <w:p w:rsidR="003A6A1D" w:rsidRDefault="003A6A1D"/>
        </w:tc>
        <w:tc>
          <w:tcPr>
            <w:tcW w:w="7555" w:type="dxa"/>
            <w:tcBorders>
              <w:top w:val="single" w:sz="5" w:space="0" w:color="232323"/>
              <w:left w:val="none" w:sz="0" w:space="0" w:color="000000"/>
              <w:bottom w:val="none" w:sz="0" w:space="0" w:color="000000"/>
              <w:right w:val="none" w:sz="0" w:space="0" w:color="000000"/>
            </w:tcBorders>
          </w:tcPr>
          <w:p w:rsidR="003A6A1D" w:rsidRDefault="003A6A1D"/>
        </w:tc>
        <w:tc>
          <w:tcPr>
            <w:tcW w:w="58" w:type="dxa"/>
            <w:tcBorders>
              <w:top w:val="none" w:sz="0" w:space="0" w:color="020000"/>
              <w:left w:val="none" w:sz="0" w:space="0" w:color="000000"/>
              <w:bottom w:val="none" w:sz="0" w:space="0" w:color="020000"/>
              <w:right w:val="none" w:sz="0" w:space="0" w:color="000000"/>
            </w:tcBorders>
          </w:tcPr>
          <w:p w:rsidR="003A6A1D" w:rsidRDefault="003A6A1D"/>
        </w:tc>
      </w:tr>
    </w:tbl>
    <w:p w:rsidR="003A6A1D" w:rsidRPr="002A1E9E" w:rsidRDefault="00E30369" w:rsidP="002A1E9E">
      <w:pPr>
        <w:tabs>
          <w:tab w:val="left" w:pos="2952"/>
          <w:tab w:val="left" w:pos="5328"/>
        </w:tabs>
        <w:spacing w:line="191" w:lineRule="exact"/>
        <w:textAlignment w:val="baseline"/>
        <w:rPr>
          <w:rFonts w:eastAsia="Times New Roman"/>
          <w:color w:val="000000"/>
          <w:spacing w:val="-2"/>
          <w:sz w:val="19"/>
        </w:rPr>
        <w:sectPr w:rsidR="003A6A1D" w:rsidRPr="002A1E9E">
          <w:footerReference w:type="default" r:id="rId7"/>
          <w:pgSz w:w="12250" w:h="15840"/>
          <w:pgMar w:top="2000" w:right="1791" w:bottom="1304" w:left="1725" w:header="720" w:footer="720" w:gutter="0"/>
          <w:cols w:space="720"/>
        </w:sectPr>
      </w:pPr>
      <w:r>
        <w:rPr>
          <w:rFonts w:eastAsia="Times New Roman"/>
          <w:color w:val="000000"/>
          <w:spacing w:val="-2"/>
          <w:sz w:val="19"/>
        </w:rPr>
        <w:t xml:space="preserve"> </w:t>
      </w:r>
      <w:r w:rsidR="009B548E">
        <w:rPr>
          <w:rFonts w:eastAsia="Times New Roman"/>
          <w:color w:val="000000"/>
          <w:spacing w:val="-2"/>
          <w:sz w:val="19"/>
        </w:rPr>
        <w:t>Phone:</w:t>
      </w:r>
      <w:r w:rsidR="009B548E">
        <w:rPr>
          <w:rFonts w:eastAsia="Times New Roman"/>
          <w:color w:val="000000"/>
          <w:spacing w:val="-2"/>
          <w:sz w:val="19"/>
        </w:rPr>
        <w:tab/>
        <w:t>Fax:</w:t>
      </w:r>
      <w:r w:rsidR="009B548E">
        <w:rPr>
          <w:rFonts w:eastAsia="Times New Roman"/>
          <w:color w:val="000000"/>
          <w:spacing w:val="-2"/>
          <w:sz w:val="19"/>
        </w:rPr>
        <w:tab/>
        <w:t>Email:</w:t>
      </w:r>
    </w:p>
    <w:p w:rsidR="003A6A1D" w:rsidRDefault="00E30369">
      <w:pPr>
        <w:tabs>
          <w:tab w:val="left" w:leader="underscore" w:pos="8352"/>
        </w:tabs>
        <w:spacing w:line="215" w:lineRule="exact"/>
        <w:textAlignment w:val="baseline"/>
        <w:rPr>
          <w:rFonts w:eastAsia="Times New Roman"/>
          <w:color w:val="000000"/>
          <w:spacing w:val="2"/>
          <w:sz w:val="19"/>
        </w:rPr>
      </w:pPr>
      <w:r>
        <w:rPr>
          <w:noProof/>
        </w:rPr>
        <mc:AlternateContent>
          <mc:Choice Requires="wps">
            <w:drawing>
              <wp:anchor distT="0" distB="0" distL="114300" distR="114300" simplePos="0" relativeHeight="251654144" behindDoc="0" locked="0" layoutInCell="1" allowOverlap="1">
                <wp:simplePos x="0" y="0"/>
                <wp:positionH relativeFrom="column">
                  <wp:posOffset>3694430</wp:posOffset>
                </wp:positionH>
                <wp:positionV relativeFrom="paragraph">
                  <wp:posOffset>-11430</wp:posOffset>
                </wp:positionV>
                <wp:extent cx="165163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line">
                          <a:avLst/>
                        </a:prstGeom>
                        <a:noFill/>
                        <a:ln w="8890">
                          <a:solidFill>
                            <a:srgbClr val="3C3C3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0FFD"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9pt,-.9pt" to="4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" strokecolor="#3c3c3c" strokeweight=".7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2084705</wp:posOffset>
                </wp:positionH>
                <wp:positionV relativeFrom="paragraph">
                  <wp:posOffset>-11430</wp:posOffset>
                </wp:positionV>
                <wp:extent cx="12325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8890">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F975"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9pt" to="26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" strokecolor="#252525" strokeweight=".7p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497205</wp:posOffset>
                </wp:positionH>
                <wp:positionV relativeFrom="paragraph">
                  <wp:posOffset>-14605</wp:posOffset>
                </wp:positionV>
                <wp:extent cx="12833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8890">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FB0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15pt" to="14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" strokecolor="#252525" strokeweight=".7pt"/>
            </w:pict>
          </mc:Fallback>
        </mc:AlternateContent>
      </w:r>
      <w:r w:rsidR="009B548E">
        <w:rPr>
          <w:rFonts w:eastAsia="Times New Roman"/>
          <w:color w:val="000000"/>
          <w:spacing w:val="2"/>
          <w:sz w:val="19"/>
        </w:rPr>
        <w:t xml:space="preserve">Employer/Institution: </w:t>
      </w:r>
      <w:r w:rsidR="009B548E">
        <w:rPr>
          <w:rFonts w:eastAsia="Times New Roman"/>
          <w:color w:val="000000"/>
          <w:spacing w:val="2"/>
          <w:sz w:val="19"/>
        </w:rPr>
        <w:tab/>
        <w:t xml:space="preserve"> </w:t>
      </w:r>
    </w:p>
    <w:p w:rsidR="003A6A1D" w:rsidRPr="002A1E9E" w:rsidRDefault="009B548E">
      <w:pPr>
        <w:numPr>
          <w:ilvl w:val="0"/>
          <w:numId w:val="1"/>
        </w:numPr>
        <w:spacing w:before="219" w:after="186" w:line="226" w:lineRule="exact"/>
        <w:textAlignment w:val="baseline"/>
        <w:rPr>
          <w:rFonts w:eastAsia="Times New Roman"/>
          <w:b/>
          <w:color w:val="000000"/>
          <w:spacing w:val="4"/>
          <w:sz w:val="19"/>
        </w:rPr>
      </w:pPr>
      <w:r w:rsidRPr="002A1E9E">
        <w:rPr>
          <w:rFonts w:eastAsia="Times New Roman"/>
          <w:b/>
          <w:color w:val="000000"/>
          <w:spacing w:val="4"/>
          <w:sz w:val="19"/>
        </w:rPr>
        <w:t>Description of Research Project</w:t>
      </w:r>
    </w:p>
    <w:p w:rsidR="003A6A1D" w:rsidRPr="002A1E9E" w:rsidRDefault="00E30369">
      <w:pPr>
        <w:numPr>
          <w:ilvl w:val="0"/>
          <w:numId w:val="1"/>
        </w:numPr>
        <w:spacing w:before="685" w:line="223" w:lineRule="exact"/>
        <w:textAlignment w:val="baseline"/>
        <w:rPr>
          <w:rFonts w:eastAsia="Times New Roman"/>
          <w:color w:val="000000"/>
          <w:spacing w:val="4"/>
          <w:sz w:val="19"/>
        </w:rPr>
      </w:pPr>
      <w:r w:rsidRPr="002A1E9E">
        <w:rPr>
          <w:b/>
          <w:noProof/>
        </w:rPr>
        <mc:AlternateContent>
          <mc:Choice Requires="wps">
            <w:drawing>
              <wp:anchor distT="0" distB="0" distL="114300" distR="114300" simplePos="0" relativeHeight="251657216" behindDoc="0" locked="0" layoutInCell="1" allowOverlap="1">
                <wp:simplePos x="0" y="0"/>
                <wp:positionH relativeFrom="page">
                  <wp:posOffset>1155065</wp:posOffset>
                </wp:positionH>
                <wp:positionV relativeFrom="page">
                  <wp:posOffset>3054350</wp:posOffset>
                </wp:positionV>
                <wp:extent cx="53073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8890">
                          <a:solidFill>
                            <a:srgbClr val="05050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F97E"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95pt,240.5pt" to="508.8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" strokecolor="#050505" strokeweight=".7pt">
                <w10:wrap anchorx="page" anchory="page"/>
              </v:line>
            </w:pict>
          </mc:Fallback>
        </mc:AlternateContent>
      </w:r>
      <w:r w:rsidRPr="002A1E9E">
        <w:rPr>
          <w:b/>
          <w:noProof/>
        </w:rPr>
        <mc:AlternateContent>
          <mc:Choice Requires="wps">
            <w:drawing>
              <wp:anchor distT="0" distB="0" distL="114300" distR="114300" simplePos="0" relativeHeight="251658240" behindDoc="0" locked="0" layoutInCell="1" allowOverlap="1">
                <wp:simplePos x="0" y="0"/>
                <wp:positionH relativeFrom="page">
                  <wp:posOffset>1155065</wp:posOffset>
                </wp:positionH>
                <wp:positionV relativeFrom="page">
                  <wp:posOffset>3194050</wp:posOffset>
                </wp:positionV>
                <wp:extent cx="53073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12065">
                          <a:solidFill>
                            <a:srgbClr val="0707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B75C"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95pt,251.5pt" to="508.8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" strokecolor="#070707" strokeweight=".95pt">
                <w10:wrap anchorx="page" anchory="page"/>
              </v:line>
            </w:pict>
          </mc:Fallback>
        </mc:AlternateContent>
      </w:r>
      <w:r w:rsidRPr="002A1E9E">
        <w:rPr>
          <w:b/>
          <w:noProof/>
        </w:rPr>
        <mc:AlternateContent>
          <mc:Choice Requires="wps">
            <w:drawing>
              <wp:anchor distT="0" distB="0" distL="114300" distR="114300" simplePos="0" relativeHeight="251659264" behindDoc="0" locked="0" layoutInCell="1" allowOverlap="1">
                <wp:simplePos x="0" y="0"/>
                <wp:positionH relativeFrom="page">
                  <wp:posOffset>1155065</wp:posOffset>
                </wp:positionH>
                <wp:positionV relativeFrom="page">
                  <wp:posOffset>3337560</wp:posOffset>
                </wp:positionV>
                <wp:extent cx="536511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115" cy="0"/>
                        </a:xfrm>
                        <a:prstGeom prst="line">
                          <a:avLst/>
                        </a:prstGeom>
                        <a:noFill/>
                        <a:ln w="8890">
                          <a:solidFill>
                            <a:srgbClr val="0707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6168"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95pt,262.8pt" to="513.4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5D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" strokecolor="#070707" strokeweight=".7pt">
                <w10:wrap anchorx="page" anchory="page"/>
              </v:line>
            </w:pict>
          </mc:Fallback>
        </mc:AlternateContent>
      </w:r>
      <w:r w:rsidR="009B548E" w:rsidRPr="002A1E9E">
        <w:rPr>
          <w:rFonts w:eastAsia="Times New Roman"/>
          <w:b/>
          <w:color w:val="000000"/>
          <w:spacing w:val="4"/>
          <w:sz w:val="19"/>
        </w:rPr>
        <w:t>Catego</w:t>
      </w:r>
      <w:r w:rsidR="002A1E9E">
        <w:rPr>
          <w:rFonts w:eastAsia="Times New Roman"/>
          <w:b/>
          <w:color w:val="000000"/>
          <w:spacing w:val="4"/>
          <w:sz w:val="19"/>
        </w:rPr>
        <w:t>ry</w:t>
      </w:r>
    </w:p>
    <w:p w:rsidR="003A6A1D" w:rsidRDefault="009B548E">
      <w:pPr>
        <w:tabs>
          <w:tab w:val="left" w:pos="1368"/>
          <w:tab w:val="left" w:pos="2952"/>
          <w:tab w:val="left" w:pos="5688"/>
        </w:tabs>
        <w:spacing w:before="250" w:line="282" w:lineRule="exact"/>
        <w:textAlignment w:val="baseline"/>
        <w:rPr>
          <w:rFonts w:eastAsia="Times New Roman"/>
          <w:color w:val="000000"/>
          <w:sz w:val="19"/>
        </w:rPr>
      </w:pPr>
      <w:r>
        <w:rPr>
          <w:rFonts w:eastAsia="Times New Roman"/>
          <w:color w:val="000000"/>
          <w:sz w:val="19"/>
        </w:rPr>
        <w:t>Academic</w:t>
      </w:r>
      <w:r>
        <w:rPr>
          <w:rFonts w:eastAsia="Times New Roman"/>
          <w:color w:val="000000"/>
          <w:sz w:val="19"/>
        </w:rPr>
        <w:tab/>
        <w:t>Government</w:t>
      </w:r>
      <w:r>
        <w:rPr>
          <w:rFonts w:eastAsia="Times New Roman"/>
          <w:color w:val="000000"/>
          <w:sz w:val="19"/>
        </w:rPr>
        <w:tab/>
        <w:t xml:space="preserve">International </w:t>
      </w:r>
      <w:proofErr w:type="gramStart"/>
      <w:r w:rsidR="006159B2">
        <w:rPr>
          <w:rFonts w:eastAsia="Times New Roman"/>
          <w:color w:val="000000"/>
          <w:sz w:val="19"/>
        </w:rPr>
        <w:t>organization</w:t>
      </w:r>
      <w:proofErr w:type="gramEnd"/>
      <w:r>
        <w:rPr>
          <w:rFonts w:eastAsia="Times New Roman"/>
          <w:color w:val="000000"/>
          <w:sz w:val="19"/>
        </w:rPr>
        <w:t xml:space="preserve"> </w:t>
      </w:r>
      <w:r>
        <w:rPr>
          <w:rFonts w:eastAsia="Times New Roman"/>
          <w:color w:val="000000"/>
          <w:sz w:val="24"/>
        </w:rPr>
        <w:tab/>
      </w:r>
      <w:r>
        <w:rPr>
          <w:rFonts w:eastAsia="Times New Roman"/>
          <w:color w:val="000000"/>
          <w:sz w:val="19"/>
        </w:rPr>
        <w:t xml:space="preserve">Non-governmental organization </w:t>
      </w:r>
    </w:p>
    <w:p w:rsidR="003A6A1D" w:rsidRPr="003962C4" w:rsidRDefault="003962C4">
      <w:pPr>
        <w:tabs>
          <w:tab w:val="left" w:pos="1368"/>
        </w:tabs>
        <w:spacing w:before="13" w:line="253" w:lineRule="exact"/>
        <w:textAlignment w:val="baseline"/>
        <w:rPr>
          <w:rFonts w:eastAsia="Times New Roman"/>
          <w:color w:val="000000"/>
          <w:sz w:val="19"/>
          <w:szCs w:val="19"/>
        </w:rPr>
      </w:pPr>
      <w:r>
        <w:rPr>
          <w:noProof/>
        </w:rPr>
        <mc:AlternateContent>
          <mc:Choice Requires="wps">
            <w:drawing>
              <wp:anchor distT="0" distB="0" distL="114300" distR="114300" simplePos="0" relativeHeight="251660288" behindDoc="0" locked="0" layoutInCell="1" allowOverlap="1">
                <wp:simplePos x="0" y="0"/>
                <wp:positionH relativeFrom="page">
                  <wp:posOffset>3432185</wp:posOffset>
                </wp:positionH>
                <wp:positionV relativeFrom="page">
                  <wp:posOffset>4080055</wp:posOffset>
                </wp:positionV>
                <wp:extent cx="2722473" cy="27295"/>
                <wp:effectExtent l="0" t="0" r="20955" b="304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473" cy="27295"/>
                        </a:xfrm>
                        <a:prstGeom prst="line">
                          <a:avLst/>
                        </a:prstGeom>
                        <a:noFill/>
                        <a:ln w="6350">
                          <a:solidFill>
                            <a:srgbClr val="3939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707B"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0.25pt,321.25pt" to="484.6pt,3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" strokecolor="#393939" strokeweight=".5pt">
                <w10:wrap anchorx="page" anchory="page"/>
              </v:line>
            </w:pict>
          </mc:Fallback>
        </mc:AlternateContent>
      </w:r>
      <w:r w:rsidR="009B548E">
        <w:rPr>
          <w:rFonts w:eastAsia="Times New Roman"/>
          <w:color w:val="000000"/>
          <w:sz w:val="19"/>
        </w:rPr>
        <w:t xml:space="preserve">Press </w:t>
      </w:r>
      <w:r w:rsidR="009B548E">
        <w:rPr>
          <w:rFonts w:eastAsia="Times New Roman"/>
          <w:color w:val="000000"/>
          <w:sz w:val="24"/>
        </w:rPr>
        <w:tab/>
      </w:r>
      <w:r w:rsidR="0077606E" w:rsidRPr="003962C4">
        <w:rPr>
          <w:rFonts w:eastAsia="Times New Roman"/>
          <w:color w:val="000000"/>
          <w:sz w:val="19"/>
          <w:szCs w:val="19"/>
        </w:rPr>
        <w:t xml:space="preserve">Private </w:t>
      </w:r>
      <w:r w:rsidRPr="003962C4">
        <w:rPr>
          <w:rFonts w:eastAsia="Times New Roman"/>
          <w:color w:val="000000"/>
          <w:sz w:val="19"/>
          <w:szCs w:val="19"/>
        </w:rPr>
        <w:t xml:space="preserve">scholar </w:t>
      </w:r>
      <w:r>
        <w:rPr>
          <w:rFonts w:eastAsia="Times New Roman"/>
          <w:color w:val="000000"/>
          <w:sz w:val="19"/>
          <w:szCs w:val="19"/>
        </w:rPr>
        <w:t xml:space="preserve">        </w:t>
      </w:r>
      <w:r w:rsidR="009B548E" w:rsidRPr="003962C4">
        <w:rPr>
          <w:rFonts w:eastAsia="Times New Roman"/>
          <w:color w:val="000000"/>
          <w:sz w:val="19"/>
          <w:szCs w:val="19"/>
        </w:rPr>
        <w:t>Other</w:t>
      </w:r>
    </w:p>
    <w:p w:rsidR="003A6A1D" w:rsidRDefault="009B548E">
      <w:pPr>
        <w:numPr>
          <w:ilvl w:val="0"/>
          <w:numId w:val="1"/>
        </w:numPr>
        <w:spacing w:before="253" w:line="226" w:lineRule="exact"/>
        <w:textAlignment w:val="baseline"/>
        <w:rPr>
          <w:rFonts w:eastAsia="Times New Roman"/>
          <w:b/>
          <w:color w:val="000000"/>
          <w:sz w:val="19"/>
        </w:rPr>
      </w:pPr>
      <w:r>
        <w:rPr>
          <w:rFonts w:eastAsia="Times New Roman"/>
          <w:b/>
          <w:color w:val="000000"/>
          <w:sz w:val="19"/>
        </w:rPr>
        <w:t>Purpose of the Research</w:t>
      </w:r>
    </w:p>
    <w:p w:rsidR="003A6A1D" w:rsidRDefault="009B548E">
      <w:pPr>
        <w:tabs>
          <w:tab w:val="left" w:pos="2232"/>
          <w:tab w:val="left" w:pos="4896"/>
          <w:tab w:val="left" w:pos="6264"/>
        </w:tabs>
        <w:spacing w:before="234" w:line="294" w:lineRule="exact"/>
        <w:textAlignment w:val="baseline"/>
        <w:rPr>
          <w:rFonts w:eastAsia="Times New Roman"/>
          <w:color w:val="000000"/>
          <w:sz w:val="19"/>
        </w:rPr>
      </w:pPr>
      <w:r>
        <w:rPr>
          <w:rFonts w:eastAsia="Times New Roman"/>
          <w:color w:val="000000"/>
          <w:sz w:val="19"/>
        </w:rPr>
        <w:t xml:space="preserve">Academic publication </w:t>
      </w:r>
      <w:r>
        <w:rPr>
          <w:rFonts w:ascii="Bookman Old Style" w:eastAsia="Bookman Old Style" w:hAnsi="Bookman Old Style"/>
          <w:color w:val="000000"/>
          <w:sz w:val="25"/>
        </w:rPr>
        <w:tab/>
      </w:r>
      <w:r>
        <w:rPr>
          <w:rFonts w:eastAsia="Times New Roman"/>
          <w:color w:val="000000"/>
          <w:sz w:val="19"/>
        </w:rPr>
        <w:t xml:space="preserve">Non-academic publication </w:t>
      </w:r>
      <w:r>
        <w:rPr>
          <w:rFonts w:eastAsia="Times New Roman"/>
          <w:color w:val="000000"/>
          <w:sz w:val="24"/>
        </w:rPr>
        <w:tab/>
      </w:r>
      <w:r>
        <w:rPr>
          <w:rFonts w:eastAsia="Times New Roman"/>
          <w:color w:val="000000"/>
          <w:sz w:val="19"/>
        </w:rPr>
        <w:t xml:space="preserve">Exhibition </w:t>
      </w:r>
      <w:r>
        <w:rPr>
          <w:rFonts w:eastAsia="Times New Roman"/>
          <w:color w:val="000000"/>
          <w:sz w:val="24"/>
        </w:rPr>
        <w:tab/>
      </w:r>
      <w:r>
        <w:rPr>
          <w:rFonts w:eastAsia="Times New Roman"/>
          <w:color w:val="000000"/>
          <w:sz w:val="19"/>
        </w:rPr>
        <w:t xml:space="preserve">Media </w:t>
      </w:r>
    </w:p>
    <w:p w:rsidR="003A6A1D" w:rsidRDefault="009B548E">
      <w:pPr>
        <w:spacing w:line="194" w:lineRule="exact"/>
        <w:textAlignment w:val="baseline"/>
        <w:rPr>
          <w:rFonts w:eastAsia="Times New Roman"/>
          <w:color w:val="000000"/>
          <w:spacing w:val="1"/>
          <w:sz w:val="19"/>
        </w:rPr>
      </w:pPr>
      <w:r>
        <w:rPr>
          <w:rFonts w:eastAsia="Times New Roman"/>
          <w:color w:val="000000"/>
          <w:spacing w:val="1"/>
          <w:sz w:val="19"/>
        </w:rPr>
        <w:t>Other</w:t>
      </w:r>
    </w:p>
    <w:p w:rsidR="009C7312" w:rsidRDefault="009C7312" w:rsidP="009C7312">
      <w:pPr>
        <w:tabs>
          <w:tab w:val="left" w:pos="216"/>
        </w:tabs>
        <w:spacing w:line="226" w:lineRule="exact"/>
        <w:textAlignment w:val="baseline"/>
        <w:rPr>
          <w:rFonts w:eastAsia="Times New Roman"/>
          <w:b/>
          <w:color w:val="000000"/>
          <w:sz w:val="19"/>
        </w:rPr>
      </w:pPr>
    </w:p>
    <w:p w:rsidR="009C7312" w:rsidRDefault="009C7312" w:rsidP="009C7312">
      <w:pPr>
        <w:tabs>
          <w:tab w:val="left" w:pos="216"/>
        </w:tabs>
        <w:spacing w:line="226" w:lineRule="exact"/>
        <w:textAlignment w:val="baseline"/>
        <w:rPr>
          <w:rFonts w:eastAsia="Times New Roman"/>
          <w:b/>
          <w:color w:val="000000"/>
          <w:sz w:val="19"/>
        </w:rPr>
      </w:pPr>
    </w:p>
    <w:p w:rsidR="009C7312" w:rsidRDefault="00E30369" w:rsidP="009C7312">
      <w:pPr>
        <w:numPr>
          <w:ilvl w:val="0"/>
          <w:numId w:val="1"/>
        </w:numPr>
        <w:spacing w:line="226" w:lineRule="exact"/>
        <w:textAlignment w:val="baseline"/>
        <w:rPr>
          <w:rFonts w:eastAsia="Times New Roman"/>
          <w:b/>
          <w:color w:val="000000"/>
          <w:sz w:val="19"/>
        </w:rPr>
      </w:pPr>
      <w:r>
        <w:rPr>
          <w:noProof/>
        </w:rPr>
        <mc:AlternateContent>
          <mc:Choice Requires="wps">
            <w:drawing>
              <wp:anchor distT="0" distB="0" distL="114300" distR="114300" simplePos="0" relativeHeight="251661312" behindDoc="0" locked="0" layoutInCell="1" allowOverlap="1">
                <wp:simplePos x="0" y="0"/>
                <wp:positionH relativeFrom="page">
                  <wp:posOffset>1469390</wp:posOffset>
                </wp:positionH>
                <wp:positionV relativeFrom="page">
                  <wp:posOffset>4907280</wp:posOffset>
                </wp:positionV>
                <wp:extent cx="51149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6350">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7BBC"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7pt,386.4pt" to="518.45pt,3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" strokecolor="#252525" strokeweight=".5pt">
                <w10:wrap anchorx="page" anchory="page"/>
              </v:line>
            </w:pict>
          </mc:Fallback>
        </mc:AlternateContent>
      </w:r>
      <w:r w:rsidR="009B548E" w:rsidRPr="002A1E9E">
        <w:rPr>
          <w:rFonts w:eastAsia="Times New Roman"/>
          <w:b/>
          <w:color w:val="000000"/>
          <w:sz w:val="19"/>
        </w:rPr>
        <w:t>Re</w:t>
      </w:r>
      <w:r w:rsidR="002A1E9E">
        <w:rPr>
          <w:rFonts w:eastAsia="Times New Roman"/>
          <w:b/>
          <w:color w:val="000000"/>
          <w:sz w:val="19"/>
        </w:rPr>
        <w:t xml:space="preserve">search Center </w:t>
      </w:r>
      <w:r w:rsidR="009B548E" w:rsidRPr="002A1E9E">
        <w:rPr>
          <w:rFonts w:eastAsia="Times New Roman"/>
          <w:b/>
          <w:color w:val="000000"/>
          <w:sz w:val="19"/>
        </w:rPr>
        <w:t>Rules</w:t>
      </w:r>
    </w:p>
    <w:p w:rsidR="009C7312" w:rsidRPr="009C7312" w:rsidRDefault="009C7312" w:rsidP="009C7312">
      <w:pPr>
        <w:tabs>
          <w:tab w:val="left" w:pos="216"/>
        </w:tabs>
        <w:spacing w:line="226" w:lineRule="exact"/>
        <w:textAlignment w:val="baseline"/>
        <w:rPr>
          <w:rFonts w:eastAsia="Times New Roman"/>
          <w:b/>
          <w:color w:val="000000"/>
          <w:sz w:val="19"/>
        </w:rPr>
      </w:pPr>
    </w:p>
    <w:p w:rsidR="003A6A1D" w:rsidRDefault="009B548E" w:rsidP="009C7312">
      <w:pPr>
        <w:spacing w:line="219" w:lineRule="exact"/>
        <w:textAlignment w:val="baseline"/>
        <w:rPr>
          <w:rFonts w:eastAsia="Times New Roman"/>
          <w:color w:val="000000"/>
          <w:sz w:val="19"/>
        </w:rPr>
      </w:pPr>
      <w:r>
        <w:rPr>
          <w:rFonts w:eastAsia="Times New Roman"/>
          <w:color w:val="000000"/>
          <w:sz w:val="19"/>
        </w:rPr>
        <w:t xml:space="preserve">The </w:t>
      </w:r>
      <w:r w:rsidR="002A1E9E">
        <w:rPr>
          <w:rFonts w:eastAsia="Times New Roman"/>
          <w:color w:val="000000"/>
          <w:sz w:val="19"/>
        </w:rPr>
        <w:t>Research Centr</w:t>
      </w:r>
      <w:r w:rsidR="00862E76">
        <w:rPr>
          <w:rFonts w:eastAsia="Times New Roman"/>
          <w:color w:val="000000"/>
          <w:sz w:val="19"/>
        </w:rPr>
        <w:t>e</w:t>
      </w:r>
      <w:r w:rsidR="002A1E9E">
        <w:rPr>
          <w:rFonts w:eastAsia="Times New Roman"/>
          <w:color w:val="000000"/>
          <w:sz w:val="19"/>
        </w:rPr>
        <w:t xml:space="preserve"> </w:t>
      </w:r>
      <w:r>
        <w:rPr>
          <w:rFonts w:eastAsia="Times New Roman"/>
          <w:color w:val="000000"/>
          <w:sz w:val="19"/>
        </w:rPr>
        <w:t xml:space="preserve">is open Monday to Friday, </w:t>
      </w:r>
      <w:r w:rsidR="002A1E9E">
        <w:rPr>
          <w:rFonts w:eastAsia="Times New Roman"/>
          <w:color w:val="000000"/>
          <w:sz w:val="19"/>
        </w:rPr>
        <w:t>10</w:t>
      </w:r>
      <w:r>
        <w:rPr>
          <w:rFonts w:eastAsia="Times New Roman"/>
          <w:color w:val="000000"/>
          <w:sz w:val="19"/>
        </w:rPr>
        <w:t xml:space="preserve"> am to 4 pm. All visitors must complete and sign this form. In </w:t>
      </w:r>
      <w:r w:rsidR="00AD223C">
        <w:rPr>
          <w:rFonts w:eastAsia="Times New Roman"/>
          <w:color w:val="000000"/>
          <w:sz w:val="19"/>
        </w:rPr>
        <w:t>addition,</w:t>
      </w:r>
      <w:r>
        <w:rPr>
          <w:rFonts w:eastAsia="Times New Roman"/>
          <w:color w:val="000000"/>
          <w:sz w:val="19"/>
        </w:rPr>
        <w:t xml:space="preserve"> they must sign the visitors log book each day.</w:t>
      </w:r>
    </w:p>
    <w:p w:rsidR="003962C4" w:rsidRDefault="003962C4" w:rsidP="003962C4">
      <w:pPr>
        <w:spacing w:line="219" w:lineRule="exact"/>
        <w:textAlignment w:val="baseline"/>
        <w:rPr>
          <w:rFonts w:eastAsia="Times New Roman"/>
          <w:color w:val="000000"/>
          <w:sz w:val="19"/>
        </w:rPr>
      </w:pPr>
    </w:p>
    <w:p w:rsidR="003962C4" w:rsidRDefault="00F44588" w:rsidP="003962C4">
      <w:pPr>
        <w:spacing w:line="219" w:lineRule="exact"/>
        <w:textAlignment w:val="baseline"/>
        <w:rPr>
          <w:rFonts w:eastAsia="Times New Roman"/>
          <w:color w:val="000000"/>
          <w:sz w:val="19"/>
        </w:rPr>
      </w:pPr>
      <w:r>
        <w:rPr>
          <w:rFonts w:eastAsia="Times New Roman"/>
          <w:color w:val="000000"/>
          <w:sz w:val="19"/>
        </w:rPr>
        <w:t>All visitors should provide a proof of vaccination.</w:t>
      </w:r>
    </w:p>
    <w:p w:rsidR="003962C4" w:rsidRDefault="003962C4" w:rsidP="003962C4">
      <w:pPr>
        <w:spacing w:line="219" w:lineRule="exact"/>
        <w:textAlignment w:val="baseline"/>
        <w:rPr>
          <w:rFonts w:eastAsia="Times New Roman"/>
          <w:color w:val="000000"/>
          <w:sz w:val="19"/>
        </w:rPr>
      </w:pPr>
    </w:p>
    <w:p w:rsidR="002A1E9E" w:rsidRDefault="002A1E9E" w:rsidP="003962C4">
      <w:pPr>
        <w:spacing w:line="276" w:lineRule="auto"/>
        <w:ind w:right="288"/>
        <w:textAlignment w:val="baseline"/>
        <w:rPr>
          <w:rFonts w:eastAsia="Times New Roman"/>
          <w:color w:val="000000"/>
          <w:sz w:val="19"/>
        </w:rPr>
      </w:pPr>
      <w:r>
        <w:rPr>
          <w:rFonts w:eastAsia="Times New Roman"/>
          <w:color w:val="000000"/>
          <w:sz w:val="19"/>
        </w:rPr>
        <w:t>The Research Centr</w:t>
      </w:r>
      <w:r w:rsidR="003838D5">
        <w:rPr>
          <w:rFonts w:eastAsia="Times New Roman"/>
          <w:color w:val="000000"/>
          <w:sz w:val="19"/>
        </w:rPr>
        <w:t>e</w:t>
      </w:r>
      <w:r>
        <w:rPr>
          <w:rFonts w:eastAsia="Times New Roman"/>
          <w:color w:val="000000"/>
          <w:sz w:val="19"/>
        </w:rPr>
        <w:t xml:space="preserve"> has one computer terminal available for research purposes.</w:t>
      </w:r>
      <w:r w:rsidR="003962C4">
        <w:rPr>
          <w:rFonts w:eastAsia="Times New Roman"/>
          <w:color w:val="000000"/>
          <w:sz w:val="19"/>
        </w:rPr>
        <w:t xml:space="preserve"> </w:t>
      </w:r>
      <w:proofErr w:type="spellStart"/>
      <w:r w:rsidR="003962C4">
        <w:rPr>
          <w:rFonts w:eastAsia="Times New Roman"/>
          <w:color w:val="000000"/>
          <w:sz w:val="19"/>
        </w:rPr>
        <w:t>Oseredok</w:t>
      </w:r>
      <w:proofErr w:type="spellEnd"/>
      <w:r w:rsidR="003962C4">
        <w:rPr>
          <w:rFonts w:eastAsia="Times New Roman"/>
          <w:color w:val="000000"/>
          <w:sz w:val="19"/>
        </w:rPr>
        <w:t xml:space="preserve"> reserves the right to deny access to the computer terminal if usage is deemed to be of non-research nature.</w:t>
      </w:r>
    </w:p>
    <w:p w:rsidR="002A1E9E" w:rsidRDefault="009B548E" w:rsidP="003962C4">
      <w:pPr>
        <w:spacing w:line="439" w:lineRule="exact"/>
        <w:ind w:right="288"/>
        <w:textAlignment w:val="baseline"/>
        <w:rPr>
          <w:rFonts w:eastAsia="Times New Roman"/>
          <w:color w:val="000000"/>
          <w:sz w:val="19"/>
        </w:rPr>
      </w:pPr>
      <w:r>
        <w:rPr>
          <w:rFonts w:eastAsia="Times New Roman"/>
          <w:color w:val="000000"/>
          <w:sz w:val="19"/>
        </w:rPr>
        <w:t xml:space="preserve">Food and beverages are not permitted in the </w:t>
      </w:r>
      <w:r w:rsidR="002A1E9E">
        <w:rPr>
          <w:rFonts w:eastAsia="Times New Roman"/>
          <w:color w:val="000000"/>
          <w:sz w:val="19"/>
        </w:rPr>
        <w:t>Research Centr</w:t>
      </w:r>
      <w:r w:rsidR="003838D5">
        <w:rPr>
          <w:rFonts w:eastAsia="Times New Roman"/>
          <w:color w:val="000000"/>
          <w:sz w:val="19"/>
        </w:rPr>
        <w:t>e</w:t>
      </w:r>
      <w:r>
        <w:rPr>
          <w:rFonts w:eastAsia="Times New Roman"/>
          <w:color w:val="000000"/>
          <w:sz w:val="19"/>
        </w:rPr>
        <w:t>.</w:t>
      </w:r>
    </w:p>
    <w:p w:rsidR="003A6A1D" w:rsidRDefault="009B548E" w:rsidP="003962C4">
      <w:pPr>
        <w:spacing w:line="439" w:lineRule="exact"/>
        <w:ind w:right="288"/>
        <w:textAlignment w:val="baseline"/>
        <w:rPr>
          <w:rFonts w:eastAsia="Times New Roman"/>
          <w:color w:val="000000"/>
          <w:sz w:val="19"/>
        </w:rPr>
      </w:pPr>
      <w:r>
        <w:rPr>
          <w:rFonts w:eastAsia="Times New Roman"/>
          <w:color w:val="000000"/>
          <w:sz w:val="19"/>
        </w:rPr>
        <w:t>Researchers do not have access to the Archives</w:t>
      </w:r>
      <w:r w:rsidR="002A1E9E">
        <w:rPr>
          <w:rFonts w:eastAsia="Times New Roman"/>
          <w:color w:val="000000"/>
          <w:sz w:val="19"/>
        </w:rPr>
        <w:t xml:space="preserve"> and Museum </w:t>
      </w:r>
      <w:r>
        <w:rPr>
          <w:rFonts w:eastAsia="Times New Roman"/>
          <w:color w:val="000000"/>
          <w:sz w:val="19"/>
        </w:rPr>
        <w:t>Repository</w:t>
      </w:r>
      <w:r w:rsidR="002A1E9E">
        <w:rPr>
          <w:rFonts w:eastAsia="Times New Roman"/>
          <w:color w:val="000000"/>
          <w:sz w:val="19"/>
        </w:rPr>
        <w:t xml:space="preserve"> as well as the Library shelving area.</w:t>
      </w:r>
    </w:p>
    <w:p w:rsidR="001E6CB4" w:rsidRDefault="009B548E" w:rsidP="001E6CB4">
      <w:pPr>
        <w:spacing w:before="222" w:line="216" w:lineRule="exact"/>
        <w:ind w:right="360"/>
        <w:textAlignment w:val="baseline"/>
        <w:rPr>
          <w:rFonts w:eastAsia="Times New Roman"/>
          <w:color w:val="000000"/>
          <w:sz w:val="19"/>
        </w:rPr>
      </w:pPr>
      <w:r>
        <w:rPr>
          <w:rFonts w:eastAsia="Times New Roman"/>
          <w:color w:val="000000"/>
          <w:sz w:val="19"/>
        </w:rPr>
        <w:t xml:space="preserve">Archival material is highly fragile and vulnerable to improper handling. To minimize any damage, original documents must remain on the desk and separate from researcher's notes. Documents </w:t>
      </w:r>
      <w:r>
        <w:rPr>
          <w:rFonts w:eastAsia="Times New Roman"/>
          <w:b/>
          <w:color w:val="000000"/>
          <w:sz w:val="19"/>
        </w:rPr>
        <w:t xml:space="preserve">must not </w:t>
      </w:r>
      <w:r>
        <w:rPr>
          <w:rFonts w:eastAsia="Times New Roman"/>
          <w:color w:val="000000"/>
          <w:sz w:val="19"/>
        </w:rPr>
        <w:t>be marked, rearranged, removed from their covers, or taken out of the research room. Please return files to their proper</w:t>
      </w:r>
      <w:r w:rsidR="001E6CB4">
        <w:rPr>
          <w:rFonts w:eastAsia="Times New Roman"/>
          <w:color w:val="000000"/>
          <w:sz w:val="19"/>
        </w:rPr>
        <w:t xml:space="preserve"> sequence in each box and make sure not to mix records from different boxes because it is vital that records remain in their proper boxes. In addition, leaving numerous files spread out on the tables is not permitted.</w:t>
      </w:r>
    </w:p>
    <w:p w:rsidR="00DA5364" w:rsidRDefault="00DA5364" w:rsidP="001E6CB4">
      <w:pPr>
        <w:spacing w:before="222" w:line="216" w:lineRule="exact"/>
        <w:ind w:right="360"/>
        <w:textAlignment w:val="baseline"/>
        <w:rPr>
          <w:rFonts w:eastAsia="Times New Roman"/>
          <w:color w:val="000000"/>
          <w:sz w:val="19"/>
        </w:rPr>
      </w:pPr>
      <w:r w:rsidRPr="00DA5364">
        <w:rPr>
          <w:rFonts w:eastAsia="Times New Roman"/>
          <w:color w:val="000000"/>
          <w:sz w:val="19"/>
        </w:rPr>
        <w:t xml:space="preserve">Gloves </w:t>
      </w:r>
      <w:r w:rsidR="00E24721">
        <w:rPr>
          <w:rFonts w:eastAsia="Times New Roman"/>
          <w:color w:val="000000"/>
          <w:sz w:val="19"/>
        </w:rPr>
        <w:t xml:space="preserve">are </w:t>
      </w:r>
      <w:r w:rsidRPr="00DA5364">
        <w:rPr>
          <w:rFonts w:eastAsia="Times New Roman"/>
          <w:color w:val="000000"/>
          <w:sz w:val="19"/>
        </w:rPr>
        <w:t xml:space="preserve">necessary for handling </w:t>
      </w:r>
      <w:r w:rsidR="00E24721">
        <w:rPr>
          <w:rFonts w:eastAsia="Times New Roman"/>
          <w:color w:val="000000"/>
          <w:sz w:val="19"/>
        </w:rPr>
        <w:t xml:space="preserve">archival materials, rare books, </w:t>
      </w:r>
      <w:r w:rsidRPr="00DA5364">
        <w:rPr>
          <w:rFonts w:eastAsia="Times New Roman"/>
          <w:color w:val="000000"/>
          <w:sz w:val="19"/>
        </w:rPr>
        <w:t xml:space="preserve">objects or photographs in order to protect the materials from the oils and other residues left by hands. </w:t>
      </w:r>
      <w:proofErr w:type="spellStart"/>
      <w:r w:rsidR="00E24721">
        <w:rPr>
          <w:rFonts w:eastAsia="Times New Roman"/>
          <w:color w:val="000000"/>
          <w:sz w:val="19"/>
        </w:rPr>
        <w:t>Oseredok</w:t>
      </w:r>
      <w:proofErr w:type="spellEnd"/>
      <w:r w:rsidR="00E24721">
        <w:rPr>
          <w:rFonts w:eastAsia="Times New Roman"/>
          <w:color w:val="000000"/>
          <w:sz w:val="19"/>
        </w:rPr>
        <w:t xml:space="preserve"> will provide</w:t>
      </w:r>
      <w:r w:rsidRPr="00DA5364">
        <w:rPr>
          <w:rFonts w:eastAsia="Times New Roman"/>
          <w:color w:val="000000"/>
          <w:sz w:val="19"/>
        </w:rPr>
        <w:t xml:space="preserve"> gloves if they are required.</w:t>
      </w:r>
    </w:p>
    <w:p w:rsidR="001E6CB4" w:rsidRDefault="001E6CB4" w:rsidP="001E6CB4">
      <w:pPr>
        <w:spacing w:before="224" w:line="218" w:lineRule="exact"/>
        <w:ind w:right="144"/>
        <w:textAlignment w:val="baseline"/>
        <w:rPr>
          <w:rFonts w:eastAsia="Times New Roman"/>
          <w:color w:val="000000"/>
          <w:sz w:val="19"/>
        </w:rPr>
      </w:pPr>
      <w:r>
        <w:rPr>
          <w:rFonts w:eastAsia="Times New Roman"/>
          <w:color w:val="000000"/>
          <w:sz w:val="19"/>
        </w:rPr>
        <w:t>Ink, marker pens, and post-it-notes may not be used as they can damage the records.</w:t>
      </w:r>
      <w:r w:rsidR="00862E76">
        <w:rPr>
          <w:rFonts w:eastAsia="Times New Roman"/>
          <w:color w:val="000000"/>
          <w:sz w:val="19"/>
        </w:rPr>
        <w:t xml:space="preserve"> </w:t>
      </w:r>
      <w:proofErr w:type="spellStart"/>
      <w:r w:rsidR="00862E76">
        <w:rPr>
          <w:rFonts w:eastAsia="Times New Roman"/>
          <w:color w:val="000000"/>
          <w:sz w:val="19"/>
        </w:rPr>
        <w:t>Oseredok</w:t>
      </w:r>
      <w:proofErr w:type="spellEnd"/>
      <w:r w:rsidR="00862E76">
        <w:rPr>
          <w:rFonts w:eastAsia="Times New Roman"/>
          <w:color w:val="000000"/>
          <w:sz w:val="19"/>
        </w:rPr>
        <w:t xml:space="preserve"> will provide paper and pencils that should be used in the Research Centr</w:t>
      </w:r>
      <w:r w:rsidR="003838D5">
        <w:rPr>
          <w:rFonts w:eastAsia="Times New Roman"/>
          <w:color w:val="000000"/>
          <w:sz w:val="19"/>
        </w:rPr>
        <w:t>e</w:t>
      </w:r>
      <w:r w:rsidR="00862E76">
        <w:rPr>
          <w:rFonts w:eastAsia="Times New Roman"/>
          <w:color w:val="000000"/>
          <w:sz w:val="19"/>
        </w:rPr>
        <w:t>.</w:t>
      </w:r>
    </w:p>
    <w:p w:rsidR="001E6CB4" w:rsidRDefault="001E6CB4" w:rsidP="001E6CB4">
      <w:pPr>
        <w:spacing w:before="229" w:line="216" w:lineRule="exact"/>
        <w:ind w:right="216"/>
        <w:textAlignment w:val="baseline"/>
        <w:rPr>
          <w:rFonts w:eastAsia="Times New Roman"/>
          <w:color w:val="000000"/>
          <w:sz w:val="19"/>
        </w:rPr>
      </w:pPr>
      <w:r>
        <w:rPr>
          <w:rFonts w:eastAsia="Times New Roman"/>
          <w:color w:val="000000"/>
          <w:sz w:val="19"/>
        </w:rPr>
        <w:lastRenderedPageBreak/>
        <w:t xml:space="preserve">Making copies: Only digital cameras are allowed to make copies of documents. </w:t>
      </w:r>
    </w:p>
    <w:p w:rsidR="001E6CB4" w:rsidRDefault="001E6CB4" w:rsidP="001E6CB4">
      <w:pPr>
        <w:spacing w:before="228" w:line="219" w:lineRule="exact"/>
        <w:ind w:right="144"/>
        <w:textAlignment w:val="baseline"/>
        <w:rPr>
          <w:rFonts w:eastAsia="Times New Roman"/>
          <w:color w:val="000000"/>
          <w:sz w:val="19"/>
        </w:rPr>
      </w:pPr>
      <w:r>
        <w:rPr>
          <w:rFonts w:eastAsia="Times New Roman"/>
          <w:color w:val="000000"/>
          <w:sz w:val="19"/>
        </w:rPr>
        <w:t xml:space="preserve">Scanning or photocopying of </w:t>
      </w:r>
      <w:r w:rsidR="00CB7EFC">
        <w:rPr>
          <w:rFonts w:eastAsia="Times New Roman"/>
          <w:color w:val="000000"/>
          <w:sz w:val="19"/>
        </w:rPr>
        <w:t>materials</w:t>
      </w:r>
      <w:r>
        <w:rPr>
          <w:rFonts w:eastAsia="Times New Roman"/>
          <w:color w:val="000000"/>
          <w:sz w:val="19"/>
        </w:rPr>
        <w:t xml:space="preserve"> is not allowed.</w:t>
      </w:r>
    </w:p>
    <w:p w:rsidR="003E1B84" w:rsidRDefault="003E1B84" w:rsidP="001E6CB4">
      <w:pPr>
        <w:spacing w:before="228" w:line="219" w:lineRule="exact"/>
        <w:ind w:right="144"/>
        <w:textAlignment w:val="baseline"/>
        <w:rPr>
          <w:rFonts w:eastAsia="Times New Roman"/>
          <w:color w:val="000000"/>
          <w:sz w:val="19"/>
        </w:rPr>
      </w:pPr>
      <w:proofErr w:type="spellStart"/>
      <w:r>
        <w:rPr>
          <w:rFonts w:eastAsia="Times New Roman"/>
          <w:color w:val="000000"/>
          <w:sz w:val="19"/>
        </w:rPr>
        <w:t>Oseredok</w:t>
      </w:r>
      <w:proofErr w:type="spellEnd"/>
      <w:r>
        <w:rPr>
          <w:rFonts w:eastAsia="Times New Roman"/>
          <w:color w:val="000000"/>
          <w:sz w:val="19"/>
        </w:rPr>
        <w:t xml:space="preserve"> does not </w:t>
      </w:r>
      <w:r w:rsidR="00FE7609">
        <w:rPr>
          <w:rFonts w:eastAsia="Times New Roman"/>
          <w:color w:val="000000"/>
          <w:sz w:val="19"/>
        </w:rPr>
        <w:t>perform</w:t>
      </w:r>
      <w:r>
        <w:rPr>
          <w:rFonts w:eastAsia="Times New Roman"/>
          <w:color w:val="000000"/>
          <w:sz w:val="19"/>
        </w:rPr>
        <w:t xml:space="preserve"> research on behalf of patrons. If a visitor can not physically visit </w:t>
      </w:r>
      <w:proofErr w:type="spellStart"/>
      <w:r>
        <w:rPr>
          <w:rFonts w:eastAsia="Times New Roman"/>
          <w:color w:val="000000"/>
          <w:sz w:val="19"/>
        </w:rPr>
        <w:t>Oseredok’s</w:t>
      </w:r>
      <w:proofErr w:type="spellEnd"/>
      <w:r>
        <w:rPr>
          <w:rFonts w:eastAsia="Times New Roman"/>
          <w:color w:val="000000"/>
          <w:sz w:val="19"/>
        </w:rPr>
        <w:t xml:space="preserve"> Research Centr</w:t>
      </w:r>
      <w:r w:rsidR="003838D5">
        <w:rPr>
          <w:rFonts w:eastAsia="Times New Roman"/>
          <w:color w:val="000000"/>
          <w:sz w:val="19"/>
        </w:rPr>
        <w:t>e</w:t>
      </w:r>
      <w:r>
        <w:rPr>
          <w:rFonts w:eastAsia="Times New Roman"/>
          <w:color w:val="000000"/>
          <w:sz w:val="19"/>
        </w:rPr>
        <w:t xml:space="preserve">, </w:t>
      </w:r>
      <w:r w:rsidRPr="003E1B84">
        <w:rPr>
          <w:rFonts w:eastAsia="Times New Roman"/>
          <w:color w:val="000000"/>
          <w:sz w:val="19"/>
        </w:rPr>
        <w:t xml:space="preserve">hiring someone to help with your research can be a great option for remote access. Consider hiring a local graduate student or ask a friend living near </w:t>
      </w:r>
      <w:proofErr w:type="spellStart"/>
      <w:r>
        <w:rPr>
          <w:rFonts w:eastAsia="Times New Roman"/>
          <w:color w:val="000000"/>
          <w:sz w:val="19"/>
        </w:rPr>
        <w:t>Oseredok</w:t>
      </w:r>
      <w:proofErr w:type="spellEnd"/>
      <w:r w:rsidRPr="003E1B84">
        <w:rPr>
          <w:rFonts w:eastAsia="Times New Roman"/>
          <w:color w:val="000000"/>
          <w:sz w:val="19"/>
        </w:rPr>
        <w:t>.</w:t>
      </w:r>
    </w:p>
    <w:p w:rsidR="001E6CB4" w:rsidRDefault="001E6CB4" w:rsidP="001E6CB4">
      <w:pPr>
        <w:spacing w:before="230" w:line="220" w:lineRule="exact"/>
        <w:ind w:right="144"/>
        <w:textAlignment w:val="baseline"/>
        <w:rPr>
          <w:rFonts w:eastAsia="Times New Roman"/>
          <w:color w:val="000000"/>
          <w:sz w:val="19"/>
        </w:rPr>
      </w:pPr>
      <w:r>
        <w:rPr>
          <w:rFonts w:eastAsia="Times New Roman"/>
          <w:color w:val="000000"/>
          <w:sz w:val="19"/>
        </w:rPr>
        <w:t>Any use of Copyright protected works beyond that allowed by fair use requires the written permission by the copyright owners. Researchers must make their own assessment of rights in light of their intended use.</w:t>
      </w:r>
      <w:r w:rsidR="00D3759D">
        <w:rPr>
          <w:rFonts w:eastAsia="Times New Roman"/>
          <w:color w:val="000000"/>
          <w:sz w:val="19"/>
        </w:rPr>
        <w:t xml:space="preserve"> </w:t>
      </w:r>
      <w:proofErr w:type="spellStart"/>
      <w:r w:rsidR="006159B2">
        <w:rPr>
          <w:rFonts w:eastAsia="Times New Roman"/>
          <w:color w:val="000000"/>
          <w:sz w:val="19"/>
        </w:rPr>
        <w:t>Oseredok</w:t>
      </w:r>
      <w:proofErr w:type="spellEnd"/>
      <w:r w:rsidR="006159B2">
        <w:rPr>
          <w:rFonts w:eastAsia="Times New Roman"/>
          <w:color w:val="000000"/>
          <w:sz w:val="19"/>
        </w:rPr>
        <w:t xml:space="preserve"> </w:t>
      </w:r>
      <w:r>
        <w:rPr>
          <w:rFonts w:eastAsia="Times New Roman"/>
          <w:color w:val="000000"/>
          <w:sz w:val="19"/>
        </w:rPr>
        <w:t>reserves the right not to provide archival material on request if, in its judgment, fulfillment of the request would involve violation of copyright laws.</w:t>
      </w:r>
    </w:p>
    <w:p w:rsidR="001E6CB4" w:rsidRDefault="001E6CB4" w:rsidP="001E6CB4">
      <w:pPr>
        <w:spacing w:before="230" w:line="216" w:lineRule="exact"/>
        <w:ind w:right="72"/>
        <w:textAlignment w:val="baseline"/>
        <w:rPr>
          <w:rFonts w:eastAsia="Times New Roman"/>
          <w:color w:val="000000"/>
          <w:sz w:val="19"/>
        </w:rPr>
      </w:pPr>
      <w:r>
        <w:rPr>
          <w:rFonts w:eastAsia="Times New Roman"/>
          <w:color w:val="000000"/>
          <w:sz w:val="19"/>
        </w:rPr>
        <w:t xml:space="preserve">Please be advised that the publication or republication of any materials provided by </w:t>
      </w:r>
      <w:proofErr w:type="spellStart"/>
      <w:r>
        <w:rPr>
          <w:rFonts w:eastAsia="Times New Roman"/>
          <w:color w:val="000000"/>
          <w:sz w:val="19"/>
        </w:rPr>
        <w:t>Oseredok</w:t>
      </w:r>
      <w:proofErr w:type="spellEnd"/>
      <w:r>
        <w:rPr>
          <w:rFonts w:eastAsia="Times New Roman"/>
          <w:color w:val="000000"/>
          <w:sz w:val="19"/>
        </w:rPr>
        <w:t xml:space="preserve"> is strictly prohibited without the express prior consent of </w:t>
      </w:r>
      <w:proofErr w:type="spellStart"/>
      <w:r>
        <w:rPr>
          <w:rFonts w:eastAsia="Times New Roman"/>
          <w:color w:val="000000"/>
          <w:sz w:val="19"/>
        </w:rPr>
        <w:t>Oseredok</w:t>
      </w:r>
      <w:proofErr w:type="spellEnd"/>
      <w:r>
        <w:rPr>
          <w:rFonts w:eastAsia="Times New Roman"/>
          <w:color w:val="000000"/>
          <w:sz w:val="19"/>
        </w:rPr>
        <w:t>.</w:t>
      </w:r>
      <w:bookmarkStart w:id="0" w:name="_GoBack"/>
      <w:bookmarkEnd w:id="0"/>
    </w:p>
    <w:p w:rsidR="001E6CB4" w:rsidRDefault="001E6CB4" w:rsidP="001E6CB4">
      <w:pPr>
        <w:numPr>
          <w:ilvl w:val="0"/>
          <w:numId w:val="2"/>
        </w:numPr>
        <w:spacing w:before="215" w:line="228" w:lineRule="exact"/>
        <w:textAlignment w:val="baseline"/>
        <w:rPr>
          <w:rFonts w:eastAsia="Times New Roman"/>
          <w:b/>
          <w:color w:val="000000"/>
          <w:sz w:val="19"/>
        </w:rPr>
      </w:pPr>
      <w:r>
        <w:rPr>
          <w:rFonts w:eastAsia="Times New Roman"/>
          <w:b/>
          <w:color w:val="000000"/>
          <w:sz w:val="19"/>
        </w:rPr>
        <w:t>Acknowledgement</w:t>
      </w:r>
    </w:p>
    <w:p w:rsidR="001E6CB4" w:rsidRDefault="001E6CB4" w:rsidP="001E6CB4">
      <w:pPr>
        <w:spacing w:before="226" w:line="219" w:lineRule="exact"/>
        <w:ind w:right="144"/>
        <w:textAlignment w:val="baseline"/>
        <w:rPr>
          <w:rFonts w:eastAsia="Times New Roman"/>
          <w:color w:val="000000"/>
          <w:sz w:val="19"/>
        </w:rPr>
      </w:pPr>
      <w:r>
        <w:rPr>
          <w:rFonts w:eastAsia="Times New Roman"/>
          <w:color w:val="000000"/>
          <w:sz w:val="19"/>
        </w:rPr>
        <w:t xml:space="preserve">I have read and agree to abide by the rules for using the </w:t>
      </w:r>
      <w:proofErr w:type="spellStart"/>
      <w:r>
        <w:rPr>
          <w:rFonts w:eastAsia="Times New Roman"/>
          <w:color w:val="000000"/>
          <w:sz w:val="19"/>
        </w:rPr>
        <w:t>Oseredok</w:t>
      </w:r>
      <w:proofErr w:type="spellEnd"/>
      <w:r>
        <w:rPr>
          <w:rFonts w:eastAsia="Times New Roman"/>
          <w:color w:val="000000"/>
          <w:sz w:val="19"/>
        </w:rPr>
        <w:t xml:space="preserve"> </w:t>
      </w:r>
      <w:bookmarkStart w:id="1" w:name="_Hlk85191913"/>
      <w:r>
        <w:rPr>
          <w:rFonts w:eastAsia="Times New Roman"/>
          <w:color w:val="000000"/>
          <w:sz w:val="19"/>
        </w:rPr>
        <w:t>Research Centr</w:t>
      </w:r>
      <w:bookmarkEnd w:id="1"/>
      <w:r w:rsidR="003838D5">
        <w:rPr>
          <w:rFonts w:eastAsia="Times New Roman"/>
          <w:color w:val="000000"/>
          <w:sz w:val="19"/>
        </w:rPr>
        <w:t>e</w:t>
      </w:r>
      <w:r>
        <w:rPr>
          <w:rFonts w:eastAsia="Times New Roman"/>
          <w:color w:val="000000"/>
          <w:sz w:val="19"/>
        </w:rPr>
        <w:t xml:space="preserve">, and archival, museum and library materials. I am aware that infringement of </w:t>
      </w:r>
      <w:proofErr w:type="spellStart"/>
      <w:r>
        <w:rPr>
          <w:rFonts w:eastAsia="Times New Roman"/>
          <w:color w:val="000000"/>
          <w:sz w:val="19"/>
        </w:rPr>
        <w:t>Oseredok</w:t>
      </w:r>
      <w:proofErr w:type="spellEnd"/>
      <w:r>
        <w:rPr>
          <w:rFonts w:eastAsia="Times New Roman"/>
          <w:color w:val="000000"/>
          <w:sz w:val="19"/>
        </w:rPr>
        <w:t xml:space="preserve"> </w:t>
      </w:r>
      <w:r w:rsidRPr="001E6CB4">
        <w:rPr>
          <w:rFonts w:eastAsia="Times New Roman"/>
          <w:color w:val="000000"/>
          <w:sz w:val="19"/>
        </w:rPr>
        <w:t>Research Centr</w:t>
      </w:r>
      <w:r w:rsidR="003838D5">
        <w:rPr>
          <w:rFonts w:eastAsia="Times New Roman"/>
          <w:color w:val="000000"/>
          <w:sz w:val="19"/>
        </w:rPr>
        <w:t>e</w:t>
      </w:r>
      <w:r>
        <w:rPr>
          <w:rFonts w:eastAsia="Times New Roman"/>
          <w:color w:val="000000"/>
          <w:sz w:val="19"/>
        </w:rPr>
        <w:t xml:space="preserve"> rules may result in my being excluded from using the Research Centr</w:t>
      </w:r>
      <w:r w:rsidR="003838D5">
        <w:rPr>
          <w:rFonts w:eastAsia="Times New Roman"/>
          <w:color w:val="000000"/>
          <w:sz w:val="19"/>
        </w:rPr>
        <w:t>e</w:t>
      </w:r>
      <w:r>
        <w:rPr>
          <w:rFonts w:eastAsia="Times New Roman"/>
          <w:color w:val="000000"/>
          <w:sz w:val="19"/>
        </w:rPr>
        <w:t>.</w:t>
      </w:r>
    </w:p>
    <w:p w:rsidR="001E6CB4" w:rsidRDefault="001E6CB4" w:rsidP="001E6CB4">
      <w:pPr>
        <w:spacing w:before="218" w:line="220" w:lineRule="exact"/>
        <w:ind w:right="72"/>
        <w:textAlignment w:val="baseline"/>
        <w:rPr>
          <w:rFonts w:eastAsia="Times New Roman"/>
          <w:color w:val="000000"/>
          <w:sz w:val="19"/>
        </w:rPr>
      </w:pPr>
      <w:r>
        <w:rPr>
          <w:rFonts w:eastAsia="Times New Roman"/>
          <w:color w:val="000000"/>
          <w:sz w:val="19"/>
        </w:rPr>
        <w:t xml:space="preserve">I shall acknowledge the use of the </w:t>
      </w:r>
      <w:proofErr w:type="spellStart"/>
      <w:r>
        <w:rPr>
          <w:rFonts w:eastAsia="Times New Roman"/>
          <w:color w:val="000000"/>
          <w:sz w:val="19"/>
        </w:rPr>
        <w:t>Oseredok’s</w:t>
      </w:r>
      <w:proofErr w:type="spellEnd"/>
      <w:r>
        <w:rPr>
          <w:rFonts w:eastAsia="Times New Roman"/>
          <w:color w:val="000000"/>
          <w:sz w:val="19"/>
        </w:rPr>
        <w:t xml:space="preserve"> materials in any publication which may result from my research through correct citation of sources. I shall provide </w:t>
      </w:r>
      <w:proofErr w:type="spellStart"/>
      <w:r>
        <w:rPr>
          <w:rFonts w:eastAsia="Times New Roman"/>
          <w:color w:val="000000"/>
          <w:sz w:val="19"/>
        </w:rPr>
        <w:t>Oseredok</w:t>
      </w:r>
      <w:proofErr w:type="spellEnd"/>
      <w:r>
        <w:rPr>
          <w:rFonts w:eastAsia="Times New Roman"/>
          <w:color w:val="000000"/>
          <w:sz w:val="19"/>
        </w:rPr>
        <w:t xml:space="preserve"> with a copy, free of charge, of any publication resulting from my use of </w:t>
      </w:r>
      <w:proofErr w:type="spellStart"/>
      <w:r>
        <w:rPr>
          <w:rFonts w:eastAsia="Times New Roman"/>
          <w:color w:val="000000"/>
          <w:sz w:val="19"/>
        </w:rPr>
        <w:t>Oseredok</w:t>
      </w:r>
      <w:proofErr w:type="spellEnd"/>
      <w:r>
        <w:rPr>
          <w:rFonts w:eastAsia="Times New Roman"/>
          <w:color w:val="000000"/>
          <w:sz w:val="19"/>
        </w:rPr>
        <w:t xml:space="preserve"> materials.</w:t>
      </w:r>
    </w:p>
    <w:p w:rsidR="001E6CB4" w:rsidRDefault="003962C4" w:rsidP="001E6CB4">
      <w:pPr>
        <w:spacing w:before="227" w:after="630" w:line="215" w:lineRule="exact"/>
        <w:ind w:right="72"/>
        <w:textAlignment w:val="baseline"/>
        <w:rPr>
          <w:rFonts w:eastAsia="Times New Roman"/>
          <w:color w:val="000000"/>
          <w:sz w:val="19"/>
        </w:rPr>
      </w:pPr>
      <w:r>
        <w:rPr>
          <w:rFonts w:eastAsia="Times New Roman"/>
          <w:color w:val="000000"/>
          <w:sz w:val="19"/>
        </w:rPr>
        <w:t xml:space="preserve">I am responsible for </w:t>
      </w:r>
      <w:r w:rsidR="001E6CB4">
        <w:rPr>
          <w:rFonts w:eastAsia="Times New Roman"/>
          <w:color w:val="000000"/>
          <w:sz w:val="19"/>
        </w:rPr>
        <w:t>obtain</w:t>
      </w:r>
      <w:r>
        <w:rPr>
          <w:rFonts w:eastAsia="Times New Roman"/>
          <w:color w:val="000000"/>
          <w:sz w:val="19"/>
        </w:rPr>
        <w:t>ing</w:t>
      </w:r>
      <w:r w:rsidR="001E6CB4">
        <w:rPr>
          <w:rFonts w:eastAsia="Times New Roman"/>
          <w:color w:val="000000"/>
          <w:sz w:val="19"/>
        </w:rPr>
        <w:t xml:space="preserve"> the permission of copyright owners where required by law, if I wish to make further reproductions of documents.</w:t>
      </w:r>
    </w:p>
    <w:p w:rsidR="001E6CB4" w:rsidRDefault="001E6CB4" w:rsidP="001E6CB4">
      <w:pPr>
        <w:tabs>
          <w:tab w:val="left" w:pos="6192"/>
        </w:tabs>
        <w:spacing w:before="20" w:line="224" w:lineRule="exact"/>
        <w:textAlignment w:val="baseline"/>
        <w:rPr>
          <w:rFonts w:eastAsia="Times New Roman"/>
          <w:color w:val="000000"/>
          <w:spacing w:val="2"/>
          <w:sz w:val="19"/>
        </w:rPr>
      </w:pPr>
      <w:r>
        <w:rPr>
          <w:rFonts w:eastAsia="Times New Roman"/>
          <w:color w:val="000000"/>
          <w:spacing w:val="2"/>
          <w:sz w:val="19"/>
        </w:rPr>
        <w:t>Signature</w:t>
      </w:r>
      <w:r w:rsidR="0005629D">
        <w:rPr>
          <w:rFonts w:eastAsia="Times New Roman"/>
          <w:color w:val="000000"/>
          <w:spacing w:val="2"/>
          <w:sz w:val="19"/>
        </w:rPr>
        <w:t xml:space="preserve"> _________________________________________________        </w:t>
      </w:r>
      <w:proofErr w:type="gramStart"/>
      <w:r>
        <w:rPr>
          <w:rFonts w:eastAsia="Times New Roman"/>
          <w:color w:val="000000"/>
          <w:spacing w:val="2"/>
          <w:sz w:val="19"/>
        </w:rPr>
        <w:t>Date</w:t>
      </w:r>
      <w:r w:rsidR="0005629D">
        <w:rPr>
          <w:rFonts w:eastAsia="Times New Roman"/>
          <w:color w:val="000000"/>
          <w:spacing w:val="2"/>
          <w:sz w:val="19"/>
        </w:rPr>
        <w:t xml:space="preserve">  _</w:t>
      </w:r>
      <w:proofErr w:type="gramEnd"/>
      <w:r w:rsidR="0005629D">
        <w:rPr>
          <w:rFonts w:eastAsia="Times New Roman"/>
          <w:color w:val="000000"/>
          <w:spacing w:val="2"/>
          <w:sz w:val="19"/>
        </w:rPr>
        <w:t>_____________________</w:t>
      </w:r>
    </w:p>
    <w:p w:rsidR="001E6CB4" w:rsidRDefault="001E6CB4">
      <w:pPr>
        <w:spacing w:before="222" w:line="216" w:lineRule="exact"/>
        <w:ind w:right="360"/>
        <w:textAlignment w:val="baseline"/>
        <w:rPr>
          <w:rFonts w:eastAsia="Times New Roman"/>
          <w:color w:val="000000"/>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p w:rsidR="001E6CB4" w:rsidRPr="001E6CB4" w:rsidRDefault="001E6CB4" w:rsidP="001E6CB4">
      <w:pPr>
        <w:rPr>
          <w:rFonts w:eastAsia="Times New Roman"/>
          <w:sz w:val="19"/>
        </w:rPr>
      </w:pPr>
    </w:p>
    <w:sectPr w:rsidR="001E6CB4" w:rsidRPr="001E6CB4">
      <w:type w:val="continuous"/>
      <w:pgSz w:w="12250" w:h="15840"/>
      <w:pgMar w:top="2000" w:right="1791" w:bottom="1304" w:left="18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20" w:rsidRDefault="00824B20" w:rsidP="0005629D">
      <w:r>
        <w:separator/>
      </w:r>
    </w:p>
  </w:endnote>
  <w:endnote w:type="continuationSeparator" w:id="0">
    <w:p w:rsidR="00824B20" w:rsidRDefault="00824B20" w:rsidP="0005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9616657"/>
      <w:docPartObj>
        <w:docPartGallery w:val="Page Numbers (Bottom of Page)"/>
        <w:docPartUnique/>
      </w:docPartObj>
    </w:sdtPr>
    <w:sdtEndPr>
      <w:rPr>
        <w:noProof/>
      </w:rPr>
    </w:sdtEndPr>
    <w:sdtContent>
      <w:p w:rsidR="0005629D" w:rsidRPr="004C7029" w:rsidRDefault="0005629D" w:rsidP="0005629D">
        <w:pPr>
          <w:pStyle w:val="Footer"/>
          <w:rPr>
            <w:sz w:val="18"/>
            <w:szCs w:val="18"/>
          </w:rPr>
        </w:pPr>
      </w:p>
      <w:p w:rsidR="0005629D" w:rsidRPr="004C7029" w:rsidRDefault="0005629D">
        <w:pPr>
          <w:pStyle w:val="Footer"/>
          <w:jc w:val="right"/>
          <w:rPr>
            <w:sz w:val="18"/>
            <w:szCs w:val="18"/>
          </w:rPr>
        </w:pPr>
      </w:p>
      <w:p w:rsidR="0005629D" w:rsidRPr="004C7029" w:rsidRDefault="0005629D" w:rsidP="0005629D">
        <w:pPr>
          <w:pStyle w:val="Footer"/>
          <w:jc w:val="right"/>
          <w:rPr>
            <w:noProof/>
            <w:sz w:val="18"/>
            <w:szCs w:val="18"/>
          </w:rPr>
        </w:pPr>
        <w:proofErr w:type="spellStart"/>
        <w:r w:rsidRPr="004C7029">
          <w:rPr>
            <w:sz w:val="18"/>
            <w:szCs w:val="18"/>
          </w:rPr>
          <w:t>Oseredok</w:t>
        </w:r>
        <w:proofErr w:type="spellEnd"/>
        <w:r w:rsidRPr="004C7029">
          <w:rPr>
            <w:sz w:val="18"/>
            <w:szCs w:val="18"/>
          </w:rPr>
          <w:t xml:space="preserve"> Ukrainian Cultural and Educational Cent</w:t>
        </w:r>
        <w:r w:rsidR="00862E76" w:rsidRPr="004C7029">
          <w:rPr>
            <w:sz w:val="18"/>
            <w:szCs w:val="18"/>
          </w:rPr>
          <w:t>re</w:t>
        </w:r>
        <w:r w:rsidRPr="004C7029">
          <w:rPr>
            <w:sz w:val="18"/>
            <w:szCs w:val="18"/>
          </w:rPr>
          <w:t xml:space="preserve">             </w:t>
        </w:r>
        <w:r w:rsidR="004C7029">
          <w:rPr>
            <w:sz w:val="18"/>
            <w:szCs w:val="18"/>
          </w:rPr>
          <w:t xml:space="preserve">                               </w:t>
        </w:r>
        <w:r w:rsidRPr="004C7029">
          <w:rPr>
            <w:sz w:val="18"/>
            <w:szCs w:val="18"/>
          </w:rPr>
          <w:t xml:space="preserve">                                                         </w:t>
        </w:r>
        <w:r w:rsidRPr="004C7029">
          <w:rPr>
            <w:sz w:val="18"/>
            <w:szCs w:val="18"/>
          </w:rPr>
          <w:fldChar w:fldCharType="begin"/>
        </w:r>
        <w:r w:rsidRPr="004C7029">
          <w:rPr>
            <w:sz w:val="18"/>
            <w:szCs w:val="18"/>
          </w:rPr>
          <w:instrText xml:space="preserve"> PAGE   \* MERGEFORMAT </w:instrText>
        </w:r>
        <w:r w:rsidRPr="004C7029">
          <w:rPr>
            <w:sz w:val="18"/>
            <w:szCs w:val="18"/>
          </w:rPr>
          <w:fldChar w:fldCharType="separate"/>
        </w:r>
        <w:r w:rsidRPr="004C7029">
          <w:rPr>
            <w:noProof/>
            <w:sz w:val="18"/>
            <w:szCs w:val="18"/>
          </w:rPr>
          <w:t>2</w:t>
        </w:r>
        <w:r w:rsidRPr="004C7029">
          <w:rPr>
            <w:noProof/>
            <w:sz w:val="18"/>
            <w:szCs w:val="18"/>
          </w:rPr>
          <w:fldChar w:fldCharType="end"/>
        </w:r>
      </w:p>
    </w:sdtContent>
  </w:sdt>
  <w:p w:rsidR="0005629D" w:rsidRPr="004C7029" w:rsidRDefault="000562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20" w:rsidRDefault="00824B20" w:rsidP="0005629D">
      <w:r>
        <w:separator/>
      </w:r>
    </w:p>
  </w:footnote>
  <w:footnote w:type="continuationSeparator" w:id="0">
    <w:p w:rsidR="00824B20" w:rsidRDefault="00824B20" w:rsidP="0005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2940"/>
    <w:multiLevelType w:val="multilevel"/>
    <w:tmpl w:val="8CDEADBC"/>
    <w:lvl w:ilvl="0">
      <w:start w:val="1"/>
      <w:numFmt w:val="decimal"/>
      <w:lvlText w:val="%1."/>
      <w:lvlJc w:val="left"/>
      <w:pPr>
        <w:tabs>
          <w:tab w:val="left" w:pos="216"/>
        </w:tabs>
      </w:pPr>
      <w:rPr>
        <w:rFonts w:ascii="Times New Roman" w:eastAsia="Times New Roman" w:hAnsi="Times New Roman"/>
        <w:b/>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A5217"/>
    <w:multiLevelType w:val="multilevel"/>
    <w:tmpl w:val="144CED78"/>
    <w:lvl w:ilvl="0">
      <w:start w:val="6"/>
      <w:numFmt w:val="decimal"/>
      <w:lvlText w:val="%1."/>
      <w:lvlJc w:val="left"/>
      <w:pPr>
        <w:tabs>
          <w:tab w:val="left" w:pos="216"/>
        </w:tabs>
      </w:pPr>
      <w:rPr>
        <w:rFonts w:ascii="Times New Roman" w:eastAsia="Times New Roman" w:hAnsi="Times New Roman"/>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1D"/>
    <w:rsid w:val="0005629D"/>
    <w:rsid w:val="001E6CB4"/>
    <w:rsid w:val="002A1E9E"/>
    <w:rsid w:val="003838D5"/>
    <w:rsid w:val="003962C4"/>
    <w:rsid w:val="003A6A1D"/>
    <w:rsid w:val="003E1B84"/>
    <w:rsid w:val="004C7029"/>
    <w:rsid w:val="006159B2"/>
    <w:rsid w:val="0077606E"/>
    <w:rsid w:val="00824B20"/>
    <w:rsid w:val="00862E76"/>
    <w:rsid w:val="009B548E"/>
    <w:rsid w:val="009C7312"/>
    <w:rsid w:val="00AB27E4"/>
    <w:rsid w:val="00AD223C"/>
    <w:rsid w:val="00CB7EFC"/>
    <w:rsid w:val="00D3759D"/>
    <w:rsid w:val="00DA5364"/>
    <w:rsid w:val="00E24721"/>
    <w:rsid w:val="00E30369"/>
    <w:rsid w:val="00F44588"/>
    <w:rsid w:val="00FE7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6204"/>
  <w15:docId w15:val="{FA51CD59-0DBC-492F-A5E6-EFD37FB1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29D"/>
    <w:pPr>
      <w:tabs>
        <w:tab w:val="center" w:pos="4680"/>
        <w:tab w:val="right" w:pos="9360"/>
      </w:tabs>
    </w:pPr>
  </w:style>
  <w:style w:type="character" w:customStyle="1" w:styleId="HeaderChar">
    <w:name w:val="Header Char"/>
    <w:basedOn w:val="DefaultParagraphFont"/>
    <w:link w:val="Header"/>
    <w:uiPriority w:val="99"/>
    <w:rsid w:val="0005629D"/>
  </w:style>
  <w:style w:type="paragraph" w:styleId="Footer">
    <w:name w:val="footer"/>
    <w:basedOn w:val="Normal"/>
    <w:link w:val="FooterChar"/>
    <w:uiPriority w:val="99"/>
    <w:unhideWhenUsed/>
    <w:rsid w:val="0005629D"/>
    <w:pPr>
      <w:tabs>
        <w:tab w:val="center" w:pos="4680"/>
        <w:tab w:val="right" w:pos="9360"/>
      </w:tabs>
    </w:pPr>
  </w:style>
  <w:style w:type="character" w:customStyle="1" w:styleId="FooterChar">
    <w:name w:val="Footer Char"/>
    <w:basedOn w:val="DefaultParagraphFont"/>
    <w:link w:val="Footer"/>
    <w:uiPriority w:val="99"/>
    <w:rsid w:val="0005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Olesia</dc:creator>
  <cp:lastModifiedBy>Olesia Sloboda</cp:lastModifiedBy>
  <cp:revision>14</cp:revision>
  <dcterms:created xsi:type="dcterms:W3CDTF">2021-10-15T16:04:00Z</dcterms:created>
  <dcterms:modified xsi:type="dcterms:W3CDTF">2021-10-15T20:40:00Z</dcterms:modified>
</cp:coreProperties>
</file>